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A4B6" w14:textId="77777777" w:rsidR="00A762D5" w:rsidRDefault="00A762D5"/>
    <w:tbl>
      <w:tblPr>
        <w:tblStyle w:val="TableGrid"/>
        <w:tblW w:w="10349" w:type="dxa"/>
        <w:tblInd w:w="-856" w:type="dxa"/>
        <w:tblLook w:val="04A0" w:firstRow="1" w:lastRow="0" w:firstColumn="1" w:lastColumn="0" w:noHBand="0" w:noVBand="1"/>
      </w:tblPr>
      <w:tblGrid>
        <w:gridCol w:w="10349"/>
      </w:tblGrid>
      <w:tr w:rsidR="00FF2AF0" w14:paraId="6A935CCB" w14:textId="77777777" w:rsidTr="00445FEA">
        <w:trPr>
          <w:trHeight w:val="493"/>
        </w:trPr>
        <w:tc>
          <w:tcPr>
            <w:tcW w:w="10349" w:type="dxa"/>
          </w:tcPr>
          <w:p w14:paraId="1A9F4128" w14:textId="02998664" w:rsidR="00FF2AF0" w:rsidRPr="00FF2AF0" w:rsidRDefault="00431C46" w:rsidP="005C606E">
            <w:pPr>
              <w:jc w:val="center"/>
              <w:rPr>
                <w:b/>
                <w:bCs/>
                <w:color w:val="7030A0"/>
                <w:sz w:val="40"/>
                <w:szCs w:val="40"/>
              </w:rPr>
            </w:pPr>
            <w:r>
              <w:rPr>
                <w:b/>
                <w:bCs/>
                <w:color w:val="7030A0"/>
                <w:sz w:val="40"/>
                <w:szCs w:val="40"/>
              </w:rPr>
              <w:t xml:space="preserve">ONLINE </w:t>
            </w:r>
            <w:r w:rsidR="00FF2AF0" w:rsidRPr="00FF2AF0">
              <w:rPr>
                <w:b/>
                <w:bCs/>
                <w:color w:val="7030A0"/>
                <w:sz w:val="40"/>
                <w:szCs w:val="40"/>
              </w:rPr>
              <w:t>GROUPS &amp; COURSES</w:t>
            </w:r>
          </w:p>
        </w:tc>
      </w:tr>
      <w:tr w:rsidR="00FF2AF0" w14:paraId="749DA8A3" w14:textId="77777777" w:rsidTr="00445FEA">
        <w:trPr>
          <w:trHeight w:val="493"/>
        </w:trPr>
        <w:tc>
          <w:tcPr>
            <w:tcW w:w="10349" w:type="dxa"/>
          </w:tcPr>
          <w:p w14:paraId="325BB99B" w14:textId="77777777" w:rsidR="00FF2AF0" w:rsidRDefault="00FF2AF0" w:rsidP="005C606E">
            <w:pPr>
              <w:jc w:val="center"/>
              <w:rPr>
                <w:b/>
                <w:bCs/>
                <w:color w:val="7030A0"/>
                <w:sz w:val="24"/>
                <w:szCs w:val="24"/>
              </w:rPr>
            </w:pPr>
            <w:r w:rsidRPr="00FE4822">
              <w:rPr>
                <w:b/>
                <w:bCs/>
                <w:color w:val="7030A0"/>
                <w:sz w:val="24"/>
                <w:szCs w:val="24"/>
              </w:rPr>
              <w:t>How do I access these groups?</w:t>
            </w:r>
          </w:p>
          <w:p w14:paraId="03EC2B55" w14:textId="77777777" w:rsidR="00FF2AF0" w:rsidRPr="00FE4822" w:rsidRDefault="00FF2AF0" w:rsidP="005C606E">
            <w:pPr>
              <w:jc w:val="center"/>
              <w:rPr>
                <w:b/>
                <w:bCs/>
                <w:color w:val="7030A0"/>
                <w:sz w:val="24"/>
                <w:szCs w:val="24"/>
              </w:rPr>
            </w:pPr>
          </w:p>
          <w:p w14:paraId="1646FBF3" w14:textId="77777777" w:rsidR="00FF2AF0" w:rsidRPr="00AC57BF" w:rsidRDefault="00FF2AF0" w:rsidP="005C606E">
            <w:pPr>
              <w:jc w:val="center"/>
            </w:pPr>
            <w:r w:rsidRPr="00AC57BF">
              <w:t>Email office@mysistershouse.info, call 01243697800 or speak to your key worker.</w:t>
            </w:r>
          </w:p>
          <w:p w14:paraId="3C3C693A" w14:textId="77777777" w:rsidR="00FF2AF0" w:rsidRPr="006A3CD3" w:rsidRDefault="00FF2AF0" w:rsidP="005C606E">
            <w:pPr>
              <w:jc w:val="center"/>
            </w:pPr>
          </w:p>
        </w:tc>
      </w:tr>
      <w:tr w:rsidR="00FF2AF0" w14:paraId="7BCC7A04" w14:textId="77777777" w:rsidTr="00445FEA">
        <w:trPr>
          <w:trHeight w:val="400"/>
        </w:trPr>
        <w:tc>
          <w:tcPr>
            <w:tcW w:w="10349" w:type="dxa"/>
          </w:tcPr>
          <w:p w14:paraId="5F5B7BDC" w14:textId="246A9486" w:rsidR="00FF2AF0" w:rsidRDefault="00FF2AF0" w:rsidP="005C606E">
            <w:pPr>
              <w:jc w:val="center"/>
              <w:rPr>
                <w:b/>
                <w:bCs/>
                <w:color w:val="7030A0"/>
              </w:rPr>
            </w:pPr>
            <w:r w:rsidRPr="1B403527">
              <w:rPr>
                <w:b/>
                <w:bCs/>
                <w:color w:val="7030A0"/>
              </w:rPr>
              <w:t>Stronger Futures Peer Group</w:t>
            </w:r>
            <w:r w:rsidR="00A225F8">
              <w:rPr>
                <w:b/>
                <w:bCs/>
                <w:color w:val="7030A0"/>
              </w:rPr>
              <w:t xml:space="preserve"> Zoom</w:t>
            </w:r>
          </w:p>
          <w:p w14:paraId="2F7205B7" w14:textId="77777777" w:rsidR="00CA3499" w:rsidRDefault="00FF2AF0" w:rsidP="005C606E">
            <w:pPr>
              <w:jc w:val="center"/>
            </w:pPr>
            <w:r>
              <w:t xml:space="preserve">Recovery support from the impact of Domestic Abuse. </w:t>
            </w:r>
          </w:p>
          <w:p w14:paraId="53AB907F" w14:textId="68E4754E" w:rsidR="00FF2AF0" w:rsidRDefault="00546D4D" w:rsidP="005C606E">
            <w:pPr>
              <w:jc w:val="center"/>
            </w:pPr>
            <w:r>
              <w:rPr>
                <w:b/>
                <w:bCs/>
              </w:rPr>
              <w:t>Tuesdays 1pm-2:30pm</w:t>
            </w:r>
          </w:p>
          <w:p w14:paraId="77D32F5A" w14:textId="77777777" w:rsidR="00FF2AF0" w:rsidRPr="00A9326C" w:rsidRDefault="00FF2AF0" w:rsidP="005C606E">
            <w:pPr>
              <w:jc w:val="center"/>
            </w:pPr>
          </w:p>
        </w:tc>
      </w:tr>
    </w:tbl>
    <w:p w14:paraId="615F75DE" w14:textId="24A61C85" w:rsidR="1FFD0EF5" w:rsidRDefault="1FFD0EF5" w:rsidP="1FFD0EF5"/>
    <w:tbl>
      <w:tblPr>
        <w:tblStyle w:val="TableGrid"/>
        <w:tblW w:w="10349" w:type="dxa"/>
        <w:tblInd w:w="-856" w:type="dxa"/>
        <w:tblLook w:val="04A0" w:firstRow="1" w:lastRow="0" w:firstColumn="1" w:lastColumn="0" w:noHBand="0" w:noVBand="1"/>
      </w:tblPr>
      <w:tblGrid>
        <w:gridCol w:w="10349"/>
      </w:tblGrid>
      <w:tr w:rsidR="00431C46" w14:paraId="76A60271" w14:textId="77777777" w:rsidTr="00431C46">
        <w:trPr>
          <w:trHeight w:val="558"/>
        </w:trPr>
        <w:tc>
          <w:tcPr>
            <w:tcW w:w="10349" w:type="dxa"/>
          </w:tcPr>
          <w:p w14:paraId="164BD7E4" w14:textId="77777777" w:rsidR="00431C46" w:rsidRDefault="00431C46" w:rsidP="00DE3B1F">
            <w:pPr>
              <w:jc w:val="center"/>
              <w:rPr>
                <w:sz w:val="40"/>
                <w:szCs w:val="40"/>
              </w:rPr>
            </w:pPr>
            <w:r w:rsidRPr="1FFD0EF5">
              <w:rPr>
                <w:b/>
                <w:bCs/>
                <w:color w:val="7030A0"/>
                <w:sz w:val="40"/>
                <w:szCs w:val="40"/>
              </w:rPr>
              <w:t>ONLINE CHAT</w:t>
            </w:r>
          </w:p>
        </w:tc>
      </w:tr>
      <w:tr w:rsidR="00431C46" w:rsidRPr="001C433C" w14:paraId="720153B4" w14:textId="77777777" w:rsidTr="00431C46">
        <w:trPr>
          <w:trHeight w:val="424"/>
        </w:trPr>
        <w:tc>
          <w:tcPr>
            <w:tcW w:w="10349" w:type="dxa"/>
          </w:tcPr>
          <w:p w14:paraId="59B8A73B" w14:textId="77777777" w:rsidR="00431C46" w:rsidRDefault="00431C46" w:rsidP="00DE3B1F">
            <w:pPr>
              <w:spacing w:after="160" w:line="259" w:lineRule="auto"/>
              <w:jc w:val="center"/>
              <w:rPr>
                <w:b/>
                <w:bCs/>
                <w:color w:val="7030A0"/>
              </w:rPr>
            </w:pPr>
            <w:r w:rsidRPr="1FFD0EF5">
              <w:rPr>
                <w:b/>
                <w:bCs/>
                <w:color w:val="7030A0"/>
              </w:rPr>
              <w:t>How do I access Online Chat?</w:t>
            </w:r>
          </w:p>
          <w:p w14:paraId="1BF457C8" w14:textId="77777777" w:rsidR="00431C46" w:rsidRDefault="00431C46" w:rsidP="00DE3B1F">
            <w:pPr>
              <w:spacing w:after="160" w:line="259" w:lineRule="auto"/>
              <w:jc w:val="center"/>
              <w:rPr>
                <w:b/>
                <w:bCs/>
              </w:rPr>
            </w:pPr>
            <w:r w:rsidRPr="1FFD0EF5">
              <w:rPr>
                <w:b/>
                <w:bCs/>
              </w:rPr>
              <w:t xml:space="preserve">Go to our website </w:t>
            </w:r>
            <w:hyperlink r:id="rId11">
              <w:r w:rsidRPr="1FFD0EF5">
                <w:rPr>
                  <w:rStyle w:val="Hyperlink"/>
                  <w:b/>
                  <w:bCs/>
                </w:rPr>
                <w:t>www.mysistershouse.info</w:t>
              </w:r>
            </w:hyperlink>
            <w:r w:rsidRPr="1FFD0EF5">
              <w:rPr>
                <w:b/>
                <w:bCs/>
              </w:rPr>
              <w:t xml:space="preserve"> and click on the speech bubble in the bottom right hand corner or click </w:t>
            </w:r>
            <w:hyperlink r:id="rId12">
              <w:r w:rsidRPr="1FFD0EF5">
                <w:rPr>
                  <w:rStyle w:val="Hyperlink"/>
                  <w:b/>
                  <w:bCs/>
                </w:rPr>
                <w:t>https://buff.ly/2UkjRgi</w:t>
              </w:r>
            </w:hyperlink>
          </w:p>
          <w:p w14:paraId="07D842DD" w14:textId="77777777" w:rsidR="00431C46" w:rsidRPr="007613D0" w:rsidRDefault="00431C46" w:rsidP="00DE3B1F">
            <w:pPr>
              <w:autoSpaceDE w:val="0"/>
              <w:autoSpaceDN w:val="0"/>
              <w:adjustRightInd w:val="0"/>
              <w:jc w:val="center"/>
              <w:rPr>
                <w:rFonts w:ascii="Calibri" w:hAnsi="Calibri" w:cs="Calibri"/>
                <w:color w:val="000000"/>
              </w:rPr>
            </w:pPr>
            <w:r w:rsidRPr="007613D0">
              <w:rPr>
                <w:rFonts w:ascii="Calibri" w:hAnsi="Calibri" w:cs="Calibri"/>
                <w:color w:val="000000"/>
              </w:rPr>
              <w:t xml:space="preserve">Monday to Friday 10am to 2pm </w:t>
            </w:r>
          </w:p>
          <w:p w14:paraId="0E89DC66" w14:textId="77777777" w:rsidR="00431C46" w:rsidRPr="007613D0" w:rsidRDefault="00431C46" w:rsidP="00DE3B1F">
            <w:pPr>
              <w:autoSpaceDE w:val="0"/>
              <w:autoSpaceDN w:val="0"/>
              <w:adjustRightInd w:val="0"/>
              <w:jc w:val="center"/>
              <w:rPr>
                <w:rFonts w:ascii="Calibri" w:hAnsi="Calibri" w:cs="Calibri"/>
                <w:color w:val="000000"/>
              </w:rPr>
            </w:pPr>
            <w:r w:rsidRPr="007613D0">
              <w:rPr>
                <w:rFonts w:ascii="Calibri" w:hAnsi="Calibri" w:cs="Calibri"/>
                <w:color w:val="000000"/>
              </w:rPr>
              <w:t xml:space="preserve">Saturday 10am-12:30pm </w:t>
            </w:r>
          </w:p>
          <w:p w14:paraId="59D8ECCD" w14:textId="77777777" w:rsidR="00431C46" w:rsidRPr="001C433C" w:rsidRDefault="00431C46" w:rsidP="00DE3B1F">
            <w:pPr>
              <w:pStyle w:val="Default"/>
              <w:jc w:val="center"/>
              <w:rPr>
                <w:rFonts w:asciiTheme="minorHAnsi" w:hAnsiTheme="minorHAnsi" w:cstheme="minorHAnsi"/>
              </w:rPr>
            </w:pPr>
            <w:r w:rsidRPr="007613D0">
              <w:rPr>
                <w:rFonts w:ascii="Calibri" w:hAnsi="Calibri" w:cs="Calibri"/>
              </w:rPr>
              <w:t xml:space="preserve">Monday - Friday 6pm to 8pm (available in Polish on a Monday and Friday) </w:t>
            </w:r>
          </w:p>
        </w:tc>
      </w:tr>
    </w:tbl>
    <w:p w14:paraId="11B03FD1" w14:textId="625F4274" w:rsidR="1FFD0EF5" w:rsidRDefault="1FFD0EF5" w:rsidP="1FFD0EF5"/>
    <w:p w14:paraId="78B5A8E7" w14:textId="758FC824" w:rsidR="1FFD0EF5" w:rsidRDefault="1FFD0EF5" w:rsidP="1FFD0EF5"/>
    <w:p w14:paraId="6458048C" w14:textId="2B52B8AE" w:rsidR="1FFD0EF5" w:rsidRDefault="1FFD0EF5" w:rsidP="1FFD0EF5"/>
    <w:p w14:paraId="2D2B1F74" w14:textId="738C6788" w:rsidR="1FFD0EF5" w:rsidRDefault="1FFD0EF5" w:rsidP="1FFD0EF5"/>
    <w:p w14:paraId="74613E0D" w14:textId="77777777" w:rsidR="007059EB" w:rsidRDefault="007059EB" w:rsidP="1FFD0EF5"/>
    <w:p w14:paraId="14A70E0D" w14:textId="77777777" w:rsidR="007059EB" w:rsidRDefault="007059EB" w:rsidP="1FFD0EF5"/>
    <w:p w14:paraId="1282D1D6" w14:textId="77777777" w:rsidR="00592D66" w:rsidRDefault="00592D66" w:rsidP="1FFD0EF5"/>
    <w:p w14:paraId="1D2E43CF" w14:textId="77777777" w:rsidR="007059EB" w:rsidRDefault="007059EB" w:rsidP="1FFD0EF5"/>
    <w:p w14:paraId="09696040" w14:textId="77777777" w:rsidR="007059EB" w:rsidRDefault="007059EB" w:rsidP="1FFD0EF5"/>
    <w:p w14:paraId="11330F3C" w14:textId="77777777" w:rsidR="007059EB" w:rsidRDefault="007059EB" w:rsidP="1FFD0EF5"/>
    <w:p w14:paraId="5D2C61F0" w14:textId="0A76E45F" w:rsidR="1FFD0EF5" w:rsidRDefault="1FFD0EF5" w:rsidP="1FFD0EF5"/>
    <w:p w14:paraId="489F8412" w14:textId="77777777" w:rsidR="00445FEA" w:rsidRDefault="00445FEA" w:rsidP="1FFD0EF5"/>
    <w:p w14:paraId="0421FC14" w14:textId="77777777" w:rsidR="00445FEA" w:rsidRDefault="00445FEA" w:rsidP="1FFD0EF5"/>
    <w:p w14:paraId="138F062F" w14:textId="58E84D89" w:rsidR="1FFD0EF5" w:rsidRDefault="1FFD0EF5" w:rsidP="1FFD0EF5"/>
    <w:p w14:paraId="1FE7F0DB" w14:textId="41629CE1" w:rsidR="1FFD0EF5" w:rsidRDefault="1FFD0EF5" w:rsidP="1FFD0EF5"/>
    <w:p w14:paraId="09C6FE39" w14:textId="0DB00BD9" w:rsidR="552E3AC5" w:rsidRDefault="552E3AC5" w:rsidP="552E3AC5"/>
    <w:tbl>
      <w:tblPr>
        <w:tblStyle w:val="TableGrid"/>
        <w:tblW w:w="0" w:type="auto"/>
        <w:tblInd w:w="-856" w:type="dxa"/>
        <w:tblLook w:val="04A0" w:firstRow="1" w:lastRow="0" w:firstColumn="1" w:lastColumn="0" w:noHBand="0" w:noVBand="1"/>
      </w:tblPr>
      <w:tblGrid>
        <w:gridCol w:w="9872"/>
      </w:tblGrid>
      <w:tr w:rsidR="1FFD0EF5" w14:paraId="2C9E2DC2" w14:textId="77777777" w:rsidTr="552E3AC5">
        <w:trPr>
          <w:trHeight w:val="493"/>
        </w:trPr>
        <w:tc>
          <w:tcPr>
            <w:tcW w:w="9872" w:type="dxa"/>
          </w:tcPr>
          <w:p w14:paraId="6702C58C" w14:textId="77777777" w:rsidR="00FF2AF0" w:rsidRDefault="00FF2AF0" w:rsidP="1FFD0EF5">
            <w:pPr>
              <w:jc w:val="center"/>
              <w:rPr>
                <w:sz w:val="40"/>
                <w:szCs w:val="40"/>
              </w:rPr>
            </w:pPr>
            <w:r w:rsidRPr="1FFD0EF5">
              <w:rPr>
                <w:b/>
                <w:bCs/>
                <w:color w:val="7030A0"/>
                <w:sz w:val="40"/>
                <w:szCs w:val="40"/>
              </w:rPr>
              <w:t>DROP IN</w:t>
            </w:r>
          </w:p>
        </w:tc>
      </w:tr>
      <w:tr w:rsidR="1FFD0EF5" w14:paraId="23435502" w14:textId="77777777" w:rsidTr="552E3AC5">
        <w:trPr>
          <w:trHeight w:val="493"/>
        </w:trPr>
        <w:tc>
          <w:tcPr>
            <w:tcW w:w="9872" w:type="dxa"/>
          </w:tcPr>
          <w:p w14:paraId="537132A3" w14:textId="77777777" w:rsidR="00FF2AF0" w:rsidRDefault="00FF2AF0" w:rsidP="1FFD0EF5">
            <w:pPr>
              <w:jc w:val="center"/>
              <w:rPr>
                <w:b/>
                <w:bCs/>
                <w:color w:val="7030A0"/>
              </w:rPr>
            </w:pPr>
            <w:r w:rsidRPr="1FFD0EF5">
              <w:rPr>
                <w:b/>
                <w:bCs/>
                <w:color w:val="7030A0"/>
              </w:rPr>
              <w:t>How do I access the drop ins?</w:t>
            </w:r>
          </w:p>
          <w:p w14:paraId="54BF23EE" w14:textId="77777777" w:rsidR="1FFD0EF5" w:rsidRDefault="1FFD0EF5" w:rsidP="1FFD0EF5">
            <w:pPr>
              <w:jc w:val="center"/>
              <w:rPr>
                <w:b/>
                <w:bCs/>
                <w:color w:val="7030A0"/>
              </w:rPr>
            </w:pPr>
          </w:p>
          <w:p w14:paraId="6DB8342B" w14:textId="4BF57DE7" w:rsidR="00FF2AF0" w:rsidRDefault="00FF2AF0" w:rsidP="1FFD0EF5">
            <w:pPr>
              <w:jc w:val="center"/>
            </w:pPr>
            <w:r>
              <w:t>Please just pop in to see us during our drop-in times below, if you want to call before you come then please contact us on 01243</w:t>
            </w:r>
            <w:r w:rsidR="00C14CC1">
              <w:t xml:space="preserve"> </w:t>
            </w:r>
            <w:r>
              <w:t>697800.</w:t>
            </w:r>
          </w:p>
          <w:p w14:paraId="6442D3E7" w14:textId="77777777" w:rsidR="1FFD0EF5" w:rsidRDefault="1FFD0EF5" w:rsidP="1FFD0EF5">
            <w:pPr>
              <w:rPr>
                <w:b/>
                <w:bCs/>
              </w:rPr>
            </w:pPr>
          </w:p>
        </w:tc>
      </w:tr>
      <w:tr w:rsidR="1FFD0EF5" w14:paraId="34A2CFBD" w14:textId="77777777" w:rsidTr="552E3AC5">
        <w:trPr>
          <w:trHeight w:val="400"/>
        </w:trPr>
        <w:tc>
          <w:tcPr>
            <w:tcW w:w="9872" w:type="dxa"/>
          </w:tcPr>
          <w:p w14:paraId="49019525" w14:textId="77777777" w:rsidR="00FF2AF0" w:rsidRPr="000E3874" w:rsidRDefault="00FF2AF0" w:rsidP="1FFD0EF5">
            <w:pPr>
              <w:jc w:val="center"/>
              <w:rPr>
                <w:color w:val="7030A0"/>
                <w:u w:val="single"/>
              </w:rPr>
            </w:pPr>
            <w:r w:rsidRPr="000E3874">
              <w:rPr>
                <w:b/>
                <w:bCs/>
                <w:color w:val="7030A0"/>
                <w:u w:val="single"/>
              </w:rPr>
              <w:t>BOGNOR HUB</w:t>
            </w:r>
            <w:r w:rsidRPr="000E3874">
              <w:rPr>
                <w:color w:val="7030A0"/>
                <w:u w:val="single"/>
              </w:rPr>
              <w:t xml:space="preserve"> </w:t>
            </w:r>
          </w:p>
          <w:p w14:paraId="2483B93F" w14:textId="30221CF0" w:rsidR="000E3874" w:rsidRPr="00592D66" w:rsidRDefault="00FF2AF0" w:rsidP="000E3874">
            <w:pPr>
              <w:jc w:val="center"/>
              <w:rPr>
                <w:b/>
                <w:bCs/>
              </w:rPr>
            </w:pPr>
            <w:r w:rsidRPr="00592D66">
              <w:rPr>
                <w:b/>
                <w:bCs/>
              </w:rPr>
              <w:t>108bc London Road, PO21 1BD</w:t>
            </w:r>
          </w:p>
          <w:p w14:paraId="12E5C475" w14:textId="77777777" w:rsidR="00FF2AF0" w:rsidRDefault="00FF2AF0" w:rsidP="1FFD0EF5">
            <w:pPr>
              <w:jc w:val="center"/>
              <w:rPr>
                <w:b/>
                <w:bCs/>
              </w:rPr>
            </w:pPr>
            <w:r w:rsidRPr="1FFD0EF5">
              <w:rPr>
                <w:b/>
                <w:bCs/>
                <w:color w:val="7030A0"/>
              </w:rPr>
              <w:t>General Drop In</w:t>
            </w:r>
          </w:p>
          <w:p w14:paraId="3080D585" w14:textId="0A5911F4" w:rsidR="00FF2AF0" w:rsidRDefault="00AC0D25" w:rsidP="1FFD0EF5">
            <w:pPr>
              <w:jc w:val="center"/>
            </w:pPr>
            <w:r>
              <w:t>Monday-Friday 10am-1pm</w:t>
            </w:r>
          </w:p>
          <w:p w14:paraId="53F068BF" w14:textId="336D3E29" w:rsidR="00FF2AF0" w:rsidRDefault="00FF2AF0" w:rsidP="000E3874">
            <w:pPr>
              <w:jc w:val="center"/>
            </w:pPr>
            <w:r w:rsidRPr="1FFD0EF5">
              <w:rPr>
                <w:b/>
                <w:bCs/>
                <w:color w:val="7030A0"/>
              </w:rPr>
              <w:t>Domestic Abuse Drop In</w:t>
            </w:r>
          </w:p>
          <w:p w14:paraId="2DD1A719" w14:textId="4348CA15" w:rsidR="00FF2AF0" w:rsidRDefault="00FF2AF0" w:rsidP="1FFD0EF5">
            <w:pPr>
              <w:jc w:val="center"/>
            </w:pPr>
            <w:r>
              <w:t>Thursday 5pm to 8pm</w:t>
            </w:r>
          </w:p>
          <w:p w14:paraId="627D82E7" w14:textId="77777777" w:rsidR="00592D66" w:rsidRDefault="00592D66" w:rsidP="00592D66">
            <w:pPr>
              <w:jc w:val="center"/>
            </w:pPr>
            <w:r w:rsidRPr="001C433C">
              <w:rPr>
                <w:b/>
                <w:bCs/>
                <w:color w:val="7030A0"/>
              </w:rPr>
              <w:t>Eastern European</w:t>
            </w:r>
            <w:r>
              <w:rPr>
                <w:b/>
                <w:bCs/>
                <w:color w:val="7030A0"/>
              </w:rPr>
              <w:t xml:space="preserve"> Wellbeing Drop </w:t>
            </w:r>
            <w:proofErr w:type="gramStart"/>
            <w:r>
              <w:rPr>
                <w:b/>
                <w:bCs/>
                <w:color w:val="7030A0"/>
              </w:rPr>
              <w:t>in</w:t>
            </w:r>
            <w:proofErr w:type="gramEnd"/>
            <w:r>
              <w:rPr>
                <w:b/>
                <w:bCs/>
                <w:color w:val="7030A0"/>
              </w:rPr>
              <w:t xml:space="preserve"> </w:t>
            </w:r>
          </w:p>
          <w:p w14:paraId="0A5BA8ED" w14:textId="77777777" w:rsidR="00592D66" w:rsidRDefault="00592D66" w:rsidP="00592D66">
            <w:pPr>
              <w:jc w:val="center"/>
            </w:pPr>
            <w:r>
              <w:t>Tuesday 5pm-7pm</w:t>
            </w:r>
          </w:p>
          <w:p w14:paraId="5A7D5D7F" w14:textId="070FF5F7" w:rsidR="001C433C" w:rsidRPr="00592D66" w:rsidRDefault="001C433C" w:rsidP="00592D66">
            <w:pPr>
              <w:jc w:val="center"/>
            </w:pPr>
            <w:r w:rsidRPr="001C433C">
              <w:rPr>
                <w:b/>
                <w:bCs/>
                <w:color w:val="7030A0"/>
              </w:rPr>
              <w:t xml:space="preserve">Eastern European </w:t>
            </w:r>
            <w:r w:rsidR="00431C46">
              <w:rPr>
                <w:b/>
                <w:bCs/>
                <w:color w:val="7030A0"/>
              </w:rPr>
              <w:t xml:space="preserve">Domestic Abuse </w:t>
            </w:r>
            <w:r w:rsidRPr="001C433C">
              <w:rPr>
                <w:b/>
                <w:bCs/>
                <w:color w:val="7030A0"/>
              </w:rPr>
              <w:t>Drop In</w:t>
            </w:r>
          </w:p>
          <w:p w14:paraId="658A5300" w14:textId="73E51B44" w:rsidR="001C433C" w:rsidRDefault="001C433C" w:rsidP="1FFD0EF5">
            <w:pPr>
              <w:jc w:val="center"/>
              <w:rPr>
                <w:b/>
                <w:bCs/>
              </w:rPr>
            </w:pPr>
            <w:r>
              <w:t>Friday 10am-1pm</w:t>
            </w:r>
            <w:r w:rsidR="00FF2AF0">
              <w:t xml:space="preserve"> </w:t>
            </w:r>
          </w:p>
          <w:p w14:paraId="5354100C" w14:textId="1EA61BEF" w:rsidR="00FF2AF0" w:rsidRDefault="00FF2AF0" w:rsidP="1FFD0EF5">
            <w:pPr>
              <w:jc w:val="center"/>
              <w:rPr>
                <w:b/>
                <w:bCs/>
              </w:rPr>
            </w:pPr>
          </w:p>
        </w:tc>
      </w:tr>
      <w:tr w:rsidR="1FFD0EF5" w14:paraId="50C345A8" w14:textId="77777777" w:rsidTr="552E3AC5">
        <w:trPr>
          <w:trHeight w:val="70"/>
        </w:trPr>
        <w:tc>
          <w:tcPr>
            <w:tcW w:w="9872" w:type="dxa"/>
          </w:tcPr>
          <w:p w14:paraId="77383DC2" w14:textId="77777777" w:rsidR="00FF2AF0" w:rsidRPr="000E3874" w:rsidRDefault="00FF2AF0" w:rsidP="1FFD0EF5">
            <w:pPr>
              <w:jc w:val="center"/>
              <w:rPr>
                <w:b/>
                <w:bCs/>
                <w:color w:val="7030A0"/>
                <w:u w:val="single"/>
              </w:rPr>
            </w:pPr>
            <w:r w:rsidRPr="000E3874">
              <w:rPr>
                <w:b/>
                <w:bCs/>
                <w:color w:val="7030A0"/>
                <w:u w:val="single"/>
              </w:rPr>
              <w:t xml:space="preserve">CHICHESTER HUB </w:t>
            </w:r>
          </w:p>
          <w:p w14:paraId="42C83325" w14:textId="374DEEBB" w:rsidR="002A4A77" w:rsidRPr="00592D66" w:rsidRDefault="002A4A77" w:rsidP="1FFD0EF5">
            <w:pPr>
              <w:jc w:val="center"/>
              <w:rPr>
                <w:rFonts w:cstheme="minorHAnsi"/>
                <w:b/>
                <w:bCs/>
                <w:color w:val="7030A0"/>
                <w:sz w:val="20"/>
                <w:szCs w:val="20"/>
              </w:rPr>
            </w:pPr>
            <w:r w:rsidRPr="00592D66">
              <w:rPr>
                <w:rFonts w:cstheme="minorHAnsi"/>
                <w:b/>
                <w:bCs/>
                <w:color w:val="202020"/>
              </w:rPr>
              <w:t>44 Bognor Road, Chichester, PO19 7TG</w:t>
            </w:r>
          </w:p>
          <w:p w14:paraId="670B73F1" w14:textId="77777777" w:rsidR="00AB4AE8" w:rsidRDefault="00FF2AF0" w:rsidP="00AB4AE8">
            <w:pPr>
              <w:jc w:val="center"/>
              <w:rPr>
                <w:b/>
                <w:bCs/>
                <w:color w:val="7030A0"/>
              </w:rPr>
            </w:pPr>
            <w:r w:rsidRPr="1FFD0EF5">
              <w:rPr>
                <w:b/>
                <w:bCs/>
                <w:color w:val="7030A0"/>
              </w:rPr>
              <w:t xml:space="preserve">General Drop In </w:t>
            </w:r>
          </w:p>
          <w:p w14:paraId="61A03CB0" w14:textId="190966C4" w:rsidR="00F92D97" w:rsidRPr="00F92D97" w:rsidRDefault="00FF2AF0" w:rsidP="00F92D97">
            <w:pPr>
              <w:jc w:val="center"/>
            </w:pPr>
            <w:r>
              <w:t xml:space="preserve">Wednesday </w:t>
            </w:r>
            <w:r w:rsidR="008807CB">
              <w:t>10am-1pm</w:t>
            </w:r>
          </w:p>
          <w:p w14:paraId="00F4C815" w14:textId="29ACEB33" w:rsidR="00FF2AF0" w:rsidRDefault="00FF2AF0" w:rsidP="1FFD0EF5">
            <w:pPr>
              <w:jc w:val="center"/>
            </w:pPr>
            <w:r>
              <w:t xml:space="preserve"> Friday 10am to </w:t>
            </w:r>
            <w:r w:rsidR="00CB4710">
              <w:t>1</w:t>
            </w:r>
            <w:r>
              <w:t>pm</w:t>
            </w:r>
          </w:p>
          <w:p w14:paraId="5D6ECFF2" w14:textId="77777777" w:rsidR="009302AF" w:rsidRDefault="004E3F31" w:rsidP="009302AF">
            <w:pPr>
              <w:jc w:val="center"/>
              <w:rPr>
                <w:b/>
                <w:bCs/>
                <w:color w:val="7030A0"/>
              </w:rPr>
            </w:pPr>
            <w:r>
              <w:t>Saturday 10am-1pm</w:t>
            </w:r>
            <w:r w:rsidR="009302AF" w:rsidRPr="1FFD0EF5">
              <w:rPr>
                <w:b/>
                <w:bCs/>
                <w:color w:val="7030A0"/>
              </w:rPr>
              <w:t xml:space="preserve"> </w:t>
            </w:r>
          </w:p>
          <w:p w14:paraId="4588990D" w14:textId="3F593C65" w:rsidR="009302AF" w:rsidRDefault="009302AF" w:rsidP="009302AF">
            <w:pPr>
              <w:jc w:val="center"/>
            </w:pPr>
            <w:r w:rsidRPr="1FFD0EF5">
              <w:rPr>
                <w:b/>
                <w:bCs/>
                <w:color w:val="7030A0"/>
              </w:rPr>
              <w:t>Domestic Abuse Drop In</w:t>
            </w:r>
          </w:p>
          <w:p w14:paraId="69C7D379" w14:textId="7FDD2824" w:rsidR="004E3F31" w:rsidRDefault="009302AF" w:rsidP="1FFD0EF5">
            <w:pPr>
              <w:jc w:val="center"/>
            </w:pPr>
            <w:r>
              <w:t xml:space="preserve">Thursday 5pm-8pm </w:t>
            </w:r>
          </w:p>
          <w:p w14:paraId="1BF3FF30" w14:textId="7DAD6B28" w:rsidR="00991D64" w:rsidRDefault="00991D64" w:rsidP="1FFD0EF5">
            <w:pPr>
              <w:jc w:val="center"/>
              <w:rPr>
                <w:b/>
                <w:bCs/>
                <w:color w:val="7030A0"/>
              </w:rPr>
            </w:pPr>
          </w:p>
        </w:tc>
      </w:tr>
    </w:tbl>
    <w:p w14:paraId="08C0134E" w14:textId="4514C8FF" w:rsidR="1FFD0EF5" w:rsidRDefault="1FFD0EF5" w:rsidP="1FFD0EF5"/>
    <w:p w14:paraId="317171B1" w14:textId="7A18EE99" w:rsidR="1FFD0EF5" w:rsidRDefault="1FFD0EF5" w:rsidP="1FFD0EF5"/>
    <w:p w14:paraId="76B78F7D" w14:textId="33592AB4" w:rsidR="1FFD0EF5" w:rsidRDefault="1FFD0EF5" w:rsidP="1FFD0EF5"/>
    <w:p w14:paraId="4DA0697B" w14:textId="1EF6B15B" w:rsidR="1FFD0EF5" w:rsidRDefault="1FFD0EF5" w:rsidP="1FFD0EF5"/>
    <w:p w14:paraId="5C0EFA45" w14:textId="1A6B1324" w:rsidR="1FFD0EF5" w:rsidRDefault="1FFD0EF5" w:rsidP="1FFD0EF5"/>
    <w:p w14:paraId="46FB3B99" w14:textId="77777777" w:rsidR="00431C46" w:rsidRDefault="00431C46" w:rsidP="552E3AC5"/>
    <w:p w14:paraId="183C332F" w14:textId="77777777" w:rsidR="00431C46" w:rsidRDefault="00431C46" w:rsidP="552E3AC5"/>
    <w:p w14:paraId="548143FD" w14:textId="77777777" w:rsidR="00431C46" w:rsidRDefault="00431C46" w:rsidP="552E3AC5"/>
    <w:p w14:paraId="4A7B49AE" w14:textId="77777777" w:rsidR="00431C46" w:rsidRDefault="00431C46" w:rsidP="552E3AC5"/>
    <w:p w14:paraId="373D20F2" w14:textId="77777777" w:rsidR="00431C46" w:rsidRDefault="00431C46" w:rsidP="552E3AC5"/>
    <w:p w14:paraId="670251A8" w14:textId="77777777" w:rsidR="00431C46" w:rsidRDefault="00431C46" w:rsidP="552E3AC5"/>
    <w:tbl>
      <w:tblPr>
        <w:tblStyle w:val="TableGrid"/>
        <w:tblW w:w="0" w:type="auto"/>
        <w:tblInd w:w="-856" w:type="dxa"/>
        <w:tblLook w:val="04A0" w:firstRow="1" w:lastRow="0" w:firstColumn="1" w:lastColumn="0" w:noHBand="0" w:noVBand="1"/>
      </w:tblPr>
      <w:tblGrid>
        <w:gridCol w:w="9872"/>
      </w:tblGrid>
      <w:tr w:rsidR="1FFD0EF5" w14:paraId="49228B32" w14:textId="77777777" w:rsidTr="77DEFB74">
        <w:trPr>
          <w:trHeight w:val="424"/>
        </w:trPr>
        <w:tc>
          <w:tcPr>
            <w:tcW w:w="9872" w:type="dxa"/>
          </w:tcPr>
          <w:p w14:paraId="5305726F" w14:textId="77777777" w:rsidR="00FF2AF0" w:rsidRDefault="00FF2AF0" w:rsidP="1FFD0EF5">
            <w:pPr>
              <w:jc w:val="center"/>
              <w:rPr>
                <w:sz w:val="40"/>
                <w:szCs w:val="40"/>
              </w:rPr>
            </w:pPr>
            <w:r w:rsidRPr="1FFD0EF5">
              <w:rPr>
                <w:b/>
                <w:bCs/>
                <w:color w:val="7030A0"/>
                <w:sz w:val="40"/>
                <w:szCs w:val="40"/>
              </w:rPr>
              <w:lastRenderedPageBreak/>
              <w:t xml:space="preserve">FACE-TO-FACE SUPPORT </w:t>
            </w:r>
          </w:p>
        </w:tc>
      </w:tr>
      <w:tr w:rsidR="1FFD0EF5" w14:paraId="30E3DE32" w14:textId="77777777" w:rsidTr="77DEFB74">
        <w:trPr>
          <w:trHeight w:val="533"/>
        </w:trPr>
        <w:tc>
          <w:tcPr>
            <w:tcW w:w="9872" w:type="dxa"/>
          </w:tcPr>
          <w:p w14:paraId="4C8BEE23" w14:textId="1C0D03D4" w:rsidR="1FFD0EF5" w:rsidRDefault="00FF2AF0" w:rsidP="001C433C">
            <w:pPr>
              <w:jc w:val="center"/>
              <w:rPr>
                <w:b/>
                <w:bCs/>
                <w:color w:val="7030A0"/>
              </w:rPr>
            </w:pPr>
            <w:r w:rsidRPr="1FFD0EF5">
              <w:rPr>
                <w:b/>
                <w:bCs/>
                <w:color w:val="7030A0"/>
              </w:rPr>
              <w:t>How do I access this support?</w:t>
            </w:r>
          </w:p>
          <w:p w14:paraId="764CDF9C" w14:textId="77777777" w:rsidR="00FF2AF0" w:rsidRDefault="00FF2AF0" w:rsidP="1FFD0EF5">
            <w:pPr>
              <w:jc w:val="center"/>
            </w:pPr>
            <w:r>
              <w:t>Please call 01243697800 or email office@mysistershouse.info, we will then triage you (ask you some questions) so that we can work out the best way we can help and support you.</w:t>
            </w:r>
          </w:p>
        </w:tc>
      </w:tr>
      <w:tr w:rsidR="1FFD0EF5" w14:paraId="5E0F3E85" w14:textId="77777777" w:rsidTr="77DEFB74">
        <w:trPr>
          <w:trHeight w:val="533"/>
        </w:trPr>
        <w:tc>
          <w:tcPr>
            <w:tcW w:w="9872" w:type="dxa"/>
          </w:tcPr>
          <w:p w14:paraId="386AC402" w14:textId="77777777" w:rsidR="00FF2AF0" w:rsidRDefault="00FF2AF0" w:rsidP="1FFD0EF5">
            <w:pPr>
              <w:jc w:val="center"/>
              <w:rPr>
                <w:b/>
                <w:bCs/>
                <w:color w:val="7030A0"/>
              </w:rPr>
            </w:pPr>
            <w:r w:rsidRPr="1FFD0EF5">
              <w:rPr>
                <w:b/>
                <w:bCs/>
                <w:color w:val="7030A0"/>
              </w:rPr>
              <w:t>One to One Domestic Abuse Support</w:t>
            </w:r>
          </w:p>
          <w:p w14:paraId="09FE4A2F" w14:textId="1F2FCDE1" w:rsidR="1FFD0EF5" w:rsidRDefault="00FF2AF0" w:rsidP="001C433C">
            <w:pPr>
              <w:jc w:val="center"/>
            </w:pPr>
            <w:r>
              <w:t xml:space="preserve">For those currently living with Domestic Abuse </w:t>
            </w:r>
          </w:p>
        </w:tc>
      </w:tr>
      <w:tr w:rsidR="00E843C1" w14:paraId="2C32DC47" w14:textId="77777777" w:rsidTr="77DEFB74">
        <w:trPr>
          <w:trHeight w:val="533"/>
        </w:trPr>
        <w:tc>
          <w:tcPr>
            <w:tcW w:w="9872" w:type="dxa"/>
          </w:tcPr>
          <w:p w14:paraId="7B899B48" w14:textId="77777777" w:rsidR="00E843C1" w:rsidRDefault="00E843C1" w:rsidP="1FFD0EF5">
            <w:pPr>
              <w:jc w:val="center"/>
              <w:rPr>
                <w:b/>
                <w:bCs/>
                <w:color w:val="7030A0"/>
              </w:rPr>
            </w:pPr>
            <w:r>
              <w:rPr>
                <w:b/>
                <w:bCs/>
                <w:color w:val="7030A0"/>
              </w:rPr>
              <w:t xml:space="preserve">One to One Emotional Support </w:t>
            </w:r>
          </w:p>
          <w:p w14:paraId="2DEB0530" w14:textId="29A0B0FA" w:rsidR="00E843C1" w:rsidRPr="00E843C1" w:rsidRDefault="00E843C1" w:rsidP="1FFD0EF5">
            <w:pPr>
              <w:jc w:val="center"/>
              <w:rPr>
                <w:color w:val="000000" w:themeColor="text1"/>
              </w:rPr>
            </w:pPr>
            <w:r>
              <w:rPr>
                <w:color w:val="000000" w:themeColor="text1"/>
              </w:rPr>
              <w:t xml:space="preserve">Appointments with our </w:t>
            </w:r>
            <w:r w:rsidR="00E62A98">
              <w:rPr>
                <w:color w:val="000000" w:themeColor="text1"/>
              </w:rPr>
              <w:t>W</w:t>
            </w:r>
            <w:r>
              <w:rPr>
                <w:color w:val="000000" w:themeColor="text1"/>
              </w:rPr>
              <w:t xml:space="preserve">elfare </w:t>
            </w:r>
            <w:r w:rsidR="00E62A98">
              <w:rPr>
                <w:color w:val="000000" w:themeColor="text1"/>
              </w:rPr>
              <w:t>K</w:t>
            </w:r>
            <w:r>
              <w:rPr>
                <w:color w:val="000000" w:themeColor="text1"/>
              </w:rPr>
              <w:t xml:space="preserve">eyworker </w:t>
            </w:r>
          </w:p>
        </w:tc>
      </w:tr>
      <w:tr w:rsidR="1FFD0EF5" w14:paraId="260D9F33" w14:textId="77777777" w:rsidTr="77DEFB74">
        <w:trPr>
          <w:trHeight w:val="533"/>
        </w:trPr>
        <w:tc>
          <w:tcPr>
            <w:tcW w:w="9872" w:type="dxa"/>
          </w:tcPr>
          <w:p w14:paraId="0D1B2485" w14:textId="4185C0A5" w:rsidR="00FF2AF0" w:rsidRDefault="00FF2AF0" w:rsidP="1FFD0EF5">
            <w:pPr>
              <w:jc w:val="center"/>
              <w:rPr>
                <w:b/>
                <w:bCs/>
                <w:color w:val="7030A0"/>
              </w:rPr>
            </w:pPr>
            <w:r w:rsidRPr="1FFD0EF5">
              <w:rPr>
                <w:b/>
                <w:bCs/>
                <w:color w:val="7030A0"/>
              </w:rPr>
              <w:t>Stronger Futures Peer Grou</w:t>
            </w:r>
            <w:r w:rsidR="00E843C1">
              <w:rPr>
                <w:b/>
                <w:bCs/>
                <w:color w:val="7030A0"/>
              </w:rPr>
              <w:t>p</w:t>
            </w:r>
          </w:p>
          <w:p w14:paraId="5C71270E" w14:textId="77777777" w:rsidR="00FF2AF0" w:rsidRDefault="00FF2AF0" w:rsidP="1FFD0EF5">
            <w:pPr>
              <w:jc w:val="center"/>
            </w:pPr>
            <w:r>
              <w:t>Recovery support from the impact of Domestic Abuse (we can only accept clients who are no longer in the abusive relationship onto this group)</w:t>
            </w:r>
          </w:p>
          <w:p w14:paraId="1FEF79E6" w14:textId="198DCAA0" w:rsidR="00FF2AF0" w:rsidRPr="004A025E" w:rsidRDefault="00FF2AF0" w:rsidP="1FFD0EF5">
            <w:pPr>
              <w:jc w:val="center"/>
              <w:rPr>
                <w:b/>
                <w:bCs/>
              </w:rPr>
            </w:pPr>
            <w:r w:rsidRPr="004A025E">
              <w:rPr>
                <w:b/>
                <w:bCs/>
              </w:rPr>
              <w:t>Chichester</w:t>
            </w:r>
            <w:r w:rsidR="00431C46">
              <w:rPr>
                <w:b/>
                <w:bCs/>
              </w:rPr>
              <w:t>:</w:t>
            </w:r>
            <w:r w:rsidRPr="004A025E">
              <w:rPr>
                <w:b/>
                <w:bCs/>
              </w:rPr>
              <w:t xml:space="preserve"> Tuesday</w:t>
            </w:r>
            <w:r w:rsidR="008101B1">
              <w:rPr>
                <w:b/>
                <w:bCs/>
              </w:rPr>
              <w:t>s</w:t>
            </w:r>
            <w:r w:rsidRPr="004A025E">
              <w:rPr>
                <w:b/>
                <w:bCs/>
              </w:rPr>
              <w:t xml:space="preserve"> 10-11:30am</w:t>
            </w:r>
          </w:p>
          <w:p w14:paraId="2448CCBD" w14:textId="6FA31A63" w:rsidR="000E3874" w:rsidRDefault="00FF2AF0" w:rsidP="000E3874">
            <w:pPr>
              <w:jc w:val="center"/>
              <w:rPr>
                <w:b/>
                <w:bCs/>
              </w:rPr>
            </w:pPr>
            <w:r w:rsidRPr="004A025E">
              <w:rPr>
                <w:b/>
                <w:bCs/>
              </w:rPr>
              <w:t>Bognor</w:t>
            </w:r>
            <w:r w:rsidR="00431C46">
              <w:rPr>
                <w:b/>
                <w:bCs/>
              </w:rPr>
              <w:t>:</w:t>
            </w:r>
            <w:r w:rsidRPr="004A025E">
              <w:rPr>
                <w:b/>
                <w:bCs/>
              </w:rPr>
              <w:t xml:space="preserve"> Wednesday</w:t>
            </w:r>
            <w:r w:rsidR="008101B1">
              <w:rPr>
                <w:b/>
                <w:bCs/>
              </w:rPr>
              <w:t>s</w:t>
            </w:r>
            <w:r w:rsidRPr="004A025E">
              <w:rPr>
                <w:b/>
                <w:bCs/>
              </w:rPr>
              <w:t xml:space="preserve"> 10-11:30am</w:t>
            </w:r>
          </w:p>
          <w:p w14:paraId="0619F71A" w14:textId="1BA1ABCE" w:rsidR="00431C46" w:rsidRPr="00431C46" w:rsidRDefault="00431C46" w:rsidP="000E3874">
            <w:pPr>
              <w:jc w:val="center"/>
              <w:rPr>
                <w:b/>
                <w:bCs/>
              </w:rPr>
            </w:pPr>
            <w:r w:rsidRPr="00431C46">
              <w:rPr>
                <w:b/>
                <w:bCs/>
                <w:color w:val="7030A0"/>
              </w:rPr>
              <w:t>Eastern European Stronger Futures Peer Group</w:t>
            </w:r>
          </w:p>
          <w:p w14:paraId="1FCB61D5" w14:textId="5F3845FE" w:rsidR="00431C46" w:rsidRPr="001C433C" w:rsidRDefault="00431C46" w:rsidP="00431C46">
            <w:pPr>
              <w:jc w:val="center"/>
              <w:rPr>
                <w:b/>
                <w:bCs/>
              </w:rPr>
            </w:pPr>
            <w:r>
              <w:rPr>
                <w:b/>
                <w:bCs/>
              </w:rPr>
              <w:t>Bognor: Monday</w:t>
            </w:r>
            <w:r w:rsidR="008101B1">
              <w:rPr>
                <w:b/>
                <w:bCs/>
              </w:rPr>
              <w:t>s</w:t>
            </w:r>
            <w:r>
              <w:rPr>
                <w:b/>
                <w:bCs/>
              </w:rPr>
              <w:t xml:space="preserve"> </w:t>
            </w:r>
            <w:r w:rsidR="000E3874">
              <w:rPr>
                <w:b/>
                <w:bCs/>
              </w:rPr>
              <w:t>10-11:30am</w:t>
            </w:r>
          </w:p>
        </w:tc>
      </w:tr>
      <w:tr w:rsidR="1FFD0EF5" w14:paraId="01D74CB4" w14:textId="77777777" w:rsidTr="77DEFB74">
        <w:trPr>
          <w:trHeight w:val="533"/>
        </w:trPr>
        <w:tc>
          <w:tcPr>
            <w:tcW w:w="9872" w:type="dxa"/>
          </w:tcPr>
          <w:p w14:paraId="3164F760" w14:textId="7262F704" w:rsidR="00FF2AF0" w:rsidRDefault="00B03441" w:rsidP="1FFD0EF5">
            <w:pPr>
              <w:jc w:val="center"/>
              <w:rPr>
                <w:b/>
                <w:bCs/>
                <w:color w:val="7030A0"/>
              </w:rPr>
            </w:pPr>
            <w:r>
              <w:rPr>
                <w:b/>
                <w:bCs/>
                <w:color w:val="7030A0"/>
              </w:rPr>
              <w:t>Thrive</w:t>
            </w:r>
          </w:p>
          <w:p w14:paraId="4ABFB452" w14:textId="25304A56" w:rsidR="1FFD0EF5" w:rsidRDefault="00FF2AF0" w:rsidP="00424165">
            <w:pPr>
              <w:jc w:val="center"/>
            </w:pPr>
            <w:r>
              <w:t>For those currently not working who wish to build skills &amp; confidence with a view to future employment</w:t>
            </w:r>
            <w:r w:rsidR="008101B1">
              <w:t>.</w:t>
            </w:r>
          </w:p>
        </w:tc>
      </w:tr>
      <w:tr w:rsidR="00B6158F" w14:paraId="1C42076F" w14:textId="77777777" w:rsidTr="77DEFB74">
        <w:trPr>
          <w:trHeight w:val="533"/>
        </w:trPr>
        <w:tc>
          <w:tcPr>
            <w:tcW w:w="9872" w:type="dxa"/>
          </w:tcPr>
          <w:p w14:paraId="30E32AF8" w14:textId="4828A371" w:rsidR="00B6158F" w:rsidRDefault="00B6158F" w:rsidP="1FFD0EF5">
            <w:pPr>
              <w:jc w:val="center"/>
              <w:rPr>
                <w:b/>
                <w:bCs/>
                <w:color w:val="7030A0"/>
              </w:rPr>
            </w:pPr>
            <w:r>
              <w:rPr>
                <w:b/>
                <w:bCs/>
                <w:color w:val="7030A0"/>
              </w:rPr>
              <w:t>Counselling</w:t>
            </w:r>
            <w:r w:rsidR="00A43306">
              <w:rPr>
                <w:b/>
                <w:bCs/>
                <w:color w:val="7030A0"/>
              </w:rPr>
              <w:t xml:space="preserve"> Service</w:t>
            </w:r>
          </w:p>
          <w:p w14:paraId="76259E97" w14:textId="1B062403" w:rsidR="00B6158F" w:rsidRPr="1FFD0EF5" w:rsidRDefault="00352911" w:rsidP="00424165">
            <w:pPr>
              <w:jc w:val="center"/>
              <w:rPr>
                <w:b/>
                <w:bCs/>
                <w:color w:val="7030A0"/>
              </w:rPr>
            </w:pPr>
            <w:r>
              <w:t xml:space="preserve">to develop self-awareness and use your own internal resources to heal with the guidance of a </w:t>
            </w:r>
            <w:r w:rsidR="00BE7568">
              <w:t>counsellor.</w:t>
            </w:r>
          </w:p>
        </w:tc>
      </w:tr>
      <w:tr w:rsidR="1FFD0EF5" w14:paraId="217BB324" w14:textId="77777777" w:rsidTr="77DEFB74">
        <w:trPr>
          <w:trHeight w:val="533"/>
        </w:trPr>
        <w:tc>
          <w:tcPr>
            <w:tcW w:w="9872" w:type="dxa"/>
          </w:tcPr>
          <w:p w14:paraId="61E5346D" w14:textId="77777777" w:rsidR="00FF2AF0" w:rsidRDefault="00FF2AF0" w:rsidP="1FFD0EF5">
            <w:pPr>
              <w:jc w:val="center"/>
              <w:rPr>
                <w:b/>
                <w:bCs/>
                <w:color w:val="7030A0"/>
              </w:rPr>
            </w:pPr>
            <w:r w:rsidRPr="1FFD0EF5">
              <w:rPr>
                <w:b/>
                <w:bCs/>
                <w:color w:val="7030A0"/>
              </w:rPr>
              <w:t>Financial Advice &amp; Support</w:t>
            </w:r>
          </w:p>
          <w:p w14:paraId="7C86138D" w14:textId="77777777" w:rsidR="001C433C" w:rsidRDefault="00FF2AF0" w:rsidP="001C433C">
            <w:pPr>
              <w:jc w:val="center"/>
            </w:pPr>
            <w:r>
              <w:t xml:space="preserve">For those </w:t>
            </w:r>
            <w:r w:rsidR="001C433C">
              <w:t>requiring support with housing, benefits &amp; finance.</w:t>
            </w:r>
          </w:p>
          <w:p w14:paraId="62446551" w14:textId="48A0842F" w:rsidR="1FFD0EF5" w:rsidRPr="00424165" w:rsidRDefault="00FF2AF0" w:rsidP="001C433C">
            <w:pPr>
              <w:jc w:val="center"/>
            </w:pPr>
            <w:r>
              <w:t>By appointment only</w:t>
            </w:r>
            <w:r w:rsidR="008101B1">
              <w:t>.</w:t>
            </w:r>
          </w:p>
        </w:tc>
      </w:tr>
      <w:tr w:rsidR="1FFD0EF5" w14:paraId="3A11B72E" w14:textId="77777777" w:rsidTr="77DEFB74">
        <w:trPr>
          <w:trHeight w:val="533"/>
        </w:trPr>
        <w:tc>
          <w:tcPr>
            <w:tcW w:w="9872" w:type="dxa"/>
          </w:tcPr>
          <w:p w14:paraId="6C95857C" w14:textId="77777777" w:rsidR="00FF2AF0" w:rsidRDefault="00FF2AF0" w:rsidP="1FFD0EF5">
            <w:pPr>
              <w:jc w:val="center"/>
              <w:rPr>
                <w:b/>
                <w:bCs/>
                <w:color w:val="7030A0"/>
              </w:rPr>
            </w:pPr>
            <w:r w:rsidRPr="1FFD0EF5">
              <w:rPr>
                <w:b/>
                <w:bCs/>
                <w:color w:val="7030A0"/>
              </w:rPr>
              <w:t>Boundaries and Relationship Training</w:t>
            </w:r>
          </w:p>
          <w:p w14:paraId="70890DCE" w14:textId="77777777" w:rsidR="00FF2AF0" w:rsidRDefault="00FF2AF0" w:rsidP="1FFD0EF5">
            <w:pPr>
              <w:jc w:val="center"/>
            </w:pPr>
            <w:r>
              <w:t xml:space="preserve">Explores personal boundaries &amp; healthy relationships in all aspects of life. </w:t>
            </w:r>
          </w:p>
          <w:p w14:paraId="0C37755F" w14:textId="4AD0291B" w:rsidR="00FF2AF0" w:rsidRDefault="00431C46" w:rsidP="1FFD0EF5">
            <w:pPr>
              <w:jc w:val="center"/>
            </w:pPr>
            <w:r>
              <w:t>Four</w:t>
            </w:r>
            <w:r w:rsidR="00FF2AF0">
              <w:t xml:space="preserve"> sessions. </w:t>
            </w:r>
          </w:p>
          <w:p w14:paraId="07A6FD83" w14:textId="0CE20F32" w:rsidR="00FF2AF0" w:rsidRPr="004A025E" w:rsidRDefault="00431C46" w:rsidP="1FFD0EF5">
            <w:pPr>
              <w:jc w:val="center"/>
              <w:rPr>
                <w:b/>
                <w:bCs/>
                <w:color w:val="7030A0"/>
              </w:rPr>
            </w:pPr>
            <w:r>
              <w:rPr>
                <w:b/>
                <w:bCs/>
              </w:rPr>
              <w:t xml:space="preserve">Bognor: </w:t>
            </w:r>
            <w:r w:rsidR="00FF2AF0" w:rsidRPr="004A025E">
              <w:rPr>
                <w:b/>
                <w:bCs/>
              </w:rPr>
              <w:t>Friday</w:t>
            </w:r>
            <w:r w:rsidR="008101B1">
              <w:rPr>
                <w:b/>
                <w:bCs/>
              </w:rPr>
              <w:t>s</w:t>
            </w:r>
            <w:r w:rsidR="00FF2AF0" w:rsidRPr="004A025E">
              <w:rPr>
                <w:b/>
                <w:bCs/>
              </w:rPr>
              <w:t xml:space="preserve"> 11:30-1</w:t>
            </w:r>
            <w:r w:rsidR="003C10D0">
              <w:rPr>
                <w:b/>
                <w:bCs/>
              </w:rPr>
              <w:t>:30pm</w:t>
            </w:r>
          </w:p>
        </w:tc>
      </w:tr>
      <w:tr w:rsidR="000E3874" w14:paraId="7229DC5F" w14:textId="77777777" w:rsidTr="77DEFB74">
        <w:trPr>
          <w:trHeight w:val="533"/>
        </w:trPr>
        <w:tc>
          <w:tcPr>
            <w:tcW w:w="9872" w:type="dxa"/>
          </w:tcPr>
          <w:p w14:paraId="772DB481" w14:textId="77777777" w:rsidR="000E3874" w:rsidRDefault="000E3874" w:rsidP="000E3874">
            <w:pPr>
              <w:jc w:val="center"/>
              <w:rPr>
                <w:b/>
                <w:bCs/>
                <w:color w:val="7030A0"/>
              </w:rPr>
            </w:pPr>
            <w:r w:rsidRPr="1FFD0EF5">
              <w:rPr>
                <w:b/>
                <w:bCs/>
                <w:color w:val="7030A0"/>
              </w:rPr>
              <w:t>T</w:t>
            </w:r>
            <w:r>
              <w:rPr>
                <w:b/>
                <w:bCs/>
                <w:color w:val="7030A0"/>
              </w:rPr>
              <w:t xml:space="preserve">ea &amp; Chat </w:t>
            </w:r>
          </w:p>
          <w:p w14:paraId="4D4A4590" w14:textId="242B3F34" w:rsidR="00592D66" w:rsidRDefault="00592D66" w:rsidP="000E3874">
            <w:pPr>
              <w:jc w:val="center"/>
              <w:rPr>
                <w:b/>
                <w:bCs/>
                <w:color w:val="7030A0"/>
              </w:rPr>
            </w:pPr>
            <w:r>
              <w:t>Social chatting, sharing, smiling, &amp; company – to reduce isolation.</w:t>
            </w:r>
          </w:p>
          <w:p w14:paraId="41919CDE" w14:textId="69C2EEE9" w:rsidR="000E3874" w:rsidRPr="00E5007D" w:rsidRDefault="000E3874" w:rsidP="000E3874">
            <w:pPr>
              <w:jc w:val="center"/>
              <w:rPr>
                <w:b/>
                <w:bCs/>
              </w:rPr>
            </w:pPr>
            <w:r w:rsidRPr="00E5007D">
              <w:rPr>
                <w:b/>
                <w:bCs/>
              </w:rPr>
              <w:t xml:space="preserve">Chichester Hub </w:t>
            </w:r>
          </w:p>
          <w:p w14:paraId="012B38AC" w14:textId="576DB68C" w:rsidR="000E3874" w:rsidRPr="1FFD0EF5" w:rsidRDefault="00234B1E" w:rsidP="000E3874">
            <w:pPr>
              <w:jc w:val="center"/>
              <w:rPr>
                <w:b/>
                <w:bCs/>
                <w:color w:val="7030A0"/>
              </w:rPr>
            </w:pPr>
            <w:r>
              <w:rPr>
                <w:b/>
                <w:bCs/>
              </w:rPr>
              <w:t>Monday</w:t>
            </w:r>
            <w:r w:rsidR="008101B1">
              <w:rPr>
                <w:b/>
                <w:bCs/>
              </w:rPr>
              <w:t>s</w:t>
            </w:r>
            <w:r w:rsidR="000E3874" w:rsidRPr="00E5007D">
              <w:rPr>
                <w:b/>
                <w:bCs/>
              </w:rPr>
              <w:t xml:space="preserve"> </w:t>
            </w:r>
            <w:r w:rsidR="006C1CA6">
              <w:rPr>
                <w:b/>
                <w:bCs/>
              </w:rPr>
              <w:t>1</w:t>
            </w:r>
            <w:r w:rsidR="000E3874" w:rsidRPr="00E5007D">
              <w:rPr>
                <w:b/>
                <w:bCs/>
              </w:rPr>
              <w:t>-</w:t>
            </w:r>
            <w:r w:rsidR="006C1CA6">
              <w:rPr>
                <w:b/>
                <w:bCs/>
              </w:rPr>
              <w:t>2:30</w:t>
            </w:r>
            <w:r w:rsidR="000E3874" w:rsidRPr="00E5007D">
              <w:rPr>
                <w:b/>
                <w:bCs/>
              </w:rPr>
              <w:t>pm</w:t>
            </w:r>
          </w:p>
        </w:tc>
      </w:tr>
      <w:tr w:rsidR="1FFD0EF5" w14:paraId="2A078E51" w14:textId="77777777" w:rsidTr="77DEFB74">
        <w:trPr>
          <w:trHeight w:val="400"/>
        </w:trPr>
        <w:tc>
          <w:tcPr>
            <w:tcW w:w="9872" w:type="dxa"/>
          </w:tcPr>
          <w:p w14:paraId="0B098D8F" w14:textId="27BCF0D1" w:rsidR="00FF2AF0" w:rsidRDefault="00FF2AF0" w:rsidP="1FFD0EF5">
            <w:pPr>
              <w:jc w:val="center"/>
              <w:rPr>
                <w:b/>
                <w:bCs/>
                <w:color w:val="7030A0"/>
              </w:rPr>
            </w:pPr>
            <w:r w:rsidRPr="1FFD0EF5">
              <w:rPr>
                <w:b/>
                <w:bCs/>
                <w:color w:val="7030A0"/>
              </w:rPr>
              <w:t>T</w:t>
            </w:r>
            <w:r w:rsidR="00D90696">
              <w:rPr>
                <w:b/>
                <w:bCs/>
                <w:color w:val="7030A0"/>
              </w:rPr>
              <w:t xml:space="preserve">he Craft Club </w:t>
            </w:r>
          </w:p>
          <w:p w14:paraId="1E1D04C5" w14:textId="4745EDCB" w:rsidR="005228EB" w:rsidRDefault="00D61EF9" w:rsidP="1FFD0EF5">
            <w:pPr>
              <w:jc w:val="center"/>
            </w:pPr>
            <w:r>
              <w:t xml:space="preserve">A </w:t>
            </w:r>
            <w:r w:rsidR="007E4BD9">
              <w:t>10-week</w:t>
            </w:r>
            <w:r>
              <w:t xml:space="preserve"> craft </w:t>
            </w:r>
            <w:r w:rsidR="0099141A">
              <w:t xml:space="preserve">course, each week </w:t>
            </w:r>
            <w:r w:rsidR="00DD2ADF">
              <w:t>there is</w:t>
            </w:r>
            <w:r w:rsidR="0099141A">
              <w:t xml:space="preserve"> a different craft </w:t>
            </w:r>
            <w:r w:rsidR="00DD2ADF">
              <w:t>to tr</w:t>
            </w:r>
            <w:r w:rsidR="007E1F72">
              <w:t xml:space="preserve">y out and learn basic skills. </w:t>
            </w:r>
          </w:p>
          <w:p w14:paraId="094FAFEA" w14:textId="04614FD8" w:rsidR="00FF2AF0" w:rsidRPr="00924249" w:rsidRDefault="00E525B2" w:rsidP="1FFD0EF5">
            <w:pPr>
              <w:jc w:val="center"/>
              <w:rPr>
                <w:b/>
                <w:bCs/>
              </w:rPr>
            </w:pPr>
            <w:r w:rsidRPr="00924249">
              <w:rPr>
                <w:b/>
                <w:bCs/>
              </w:rPr>
              <w:t>The Makers Space, Longford Road</w:t>
            </w:r>
            <w:r w:rsidR="00592D66">
              <w:rPr>
                <w:b/>
                <w:bCs/>
              </w:rPr>
              <w:t>, Bognor</w:t>
            </w:r>
          </w:p>
          <w:p w14:paraId="19C8BEBD" w14:textId="2700FA58" w:rsidR="000E3874" w:rsidRDefault="005228EB" w:rsidP="000E3874">
            <w:pPr>
              <w:jc w:val="center"/>
              <w:rPr>
                <w:b/>
                <w:bCs/>
              </w:rPr>
            </w:pPr>
            <w:r w:rsidRPr="005228EB">
              <w:rPr>
                <w:b/>
                <w:bCs/>
              </w:rPr>
              <w:t>Friday</w:t>
            </w:r>
            <w:r w:rsidR="008101B1">
              <w:rPr>
                <w:b/>
                <w:bCs/>
              </w:rPr>
              <w:t>s</w:t>
            </w:r>
            <w:r w:rsidRPr="005228EB">
              <w:rPr>
                <w:b/>
                <w:bCs/>
              </w:rPr>
              <w:t xml:space="preserve"> 12.30pm – 2.30pm </w:t>
            </w:r>
          </w:p>
          <w:p w14:paraId="01C49BBF" w14:textId="017AEBC1" w:rsidR="00FF2AF0" w:rsidRDefault="00592D66" w:rsidP="000E3874">
            <w:pPr>
              <w:jc w:val="center"/>
              <w:rPr>
                <w:b/>
                <w:bCs/>
                <w:color w:val="7030A0"/>
              </w:rPr>
            </w:pPr>
            <w:r w:rsidRPr="00086E47">
              <w:rPr>
                <w:b/>
                <w:bCs/>
                <w:color w:val="7030A0"/>
              </w:rPr>
              <w:t xml:space="preserve">Please enquire </w:t>
            </w:r>
            <w:r>
              <w:rPr>
                <w:b/>
                <w:bCs/>
                <w:color w:val="7030A0"/>
              </w:rPr>
              <w:t>to book</w:t>
            </w:r>
          </w:p>
        </w:tc>
      </w:tr>
      <w:tr w:rsidR="00086E47" w14:paraId="48624B01" w14:textId="77777777" w:rsidTr="77DEFB74">
        <w:trPr>
          <w:trHeight w:val="400"/>
        </w:trPr>
        <w:tc>
          <w:tcPr>
            <w:tcW w:w="9872" w:type="dxa"/>
          </w:tcPr>
          <w:p w14:paraId="49014B40" w14:textId="77777777" w:rsidR="00086E47" w:rsidRDefault="000E7984" w:rsidP="1FFD0EF5">
            <w:pPr>
              <w:jc w:val="center"/>
              <w:rPr>
                <w:b/>
                <w:bCs/>
                <w:color w:val="7030A0"/>
              </w:rPr>
            </w:pPr>
            <w:r>
              <w:rPr>
                <w:b/>
                <w:bCs/>
                <w:color w:val="7030A0"/>
              </w:rPr>
              <w:t>Chichester Art Group</w:t>
            </w:r>
          </w:p>
          <w:p w14:paraId="731FF88E" w14:textId="1932466D" w:rsidR="00EB5EF6" w:rsidRDefault="00EB5EF6" w:rsidP="008101B1">
            <w:pPr>
              <w:jc w:val="center"/>
            </w:pPr>
            <w:r>
              <w:t>A 10</w:t>
            </w:r>
            <w:r w:rsidR="00F92D97">
              <w:t>-</w:t>
            </w:r>
            <w:r>
              <w:t>week course. Each week they will learn about a technique get to try it out and learn about relevant artists. Equipment will be provided. Spaces are</w:t>
            </w:r>
            <w:r w:rsidR="00E5007D">
              <w:t xml:space="preserve"> strictly</w:t>
            </w:r>
            <w:r>
              <w:t xml:space="preserve"> limited so please book.</w:t>
            </w:r>
          </w:p>
          <w:p w14:paraId="2682A75A" w14:textId="765442A6" w:rsidR="009F2509" w:rsidRPr="00E5007D" w:rsidRDefault="009F2509" w:rsidP="00E5007D">
            <w:pPr>
              <w:jc w:val="center"/>
              <w:rPr>
                <w:b/>
                <w:bCs/>
              </w:rPr>
            </w:pPr>
            <w:r w:rsidRPr="00E5007D">
              <w:rPr>
                <w:b/>
                <w:bCs/>
              </w:rPr>
              <w:t xml:space="preserve">Chichester Hub </w:t>
            </w:r>
          </w:p>
          <w:p w14:paraId="474BF77D" w14:textId="43D545F1" w:rsidR="000E7984" w:rsidRPr="00924249" w:rsidRDefault="00592D66" w:rsidP="00924249">
            <w:pPr>
              <w:jc w:val="center"/>
              <w:rPr>
                <w:b/>
                <w:bCs/>
              </w:rPr>
            </w:pPr>
            <w:r w:rsidRPr="00086E47">
              <w:rPr>
                <w:b/>
                <w:bCs/>
                <w:color w:val="7030A0"/>
              </w:rPr>
              <w:t>Please enquire for next dates</w:t>
            </w:r>
          </w:p>
        </w:tc>
      </w:tr>
      <w:tr w:rsidR="00BE7568" w14:paraId="01CB928C" w14:textId="77777777" w:rsidTr="77DEFB74">
        <w:trPr>
          <w:trHeight w:val="400"/>
        </w:trPr>
        <w:tc>
          <w:tcPr>
            <w:tcW w:w="9872" w:type="dxa"/>
          </w:tcPr>
          <w:p w14:paraId="79C1C0E0" w14:textId="77777777" w:rsidR="00BE7568" w:rsidRDefault="00BE7568" w:rsidP="00BE7568">
            <w:pPr>
              <w:jc w:val="center"/>
              <w:rPr>
                <w:b/>
                <w:bCs/>
                <w:color w:val="7030A0"/>
              </w:rPr>
            </w:pPr>
            <w:r w:rsidRPr="1FFD0EF5">
              <w:rPr>
                <w:b/>
                <w:bCs/>
                <w:color w:val="7030A0"/>
              </w:rPr>
              <w:t>Clothing Bank</w:t>
            </w:r>
          </w:p>
          <w:p w14:paraId="19113E2D" w14:textId="14F25D27" w:rsidR="00BE7568" w:rsidRDefault="00BE7568" w:rsidP="00BE7568">
            <w:pPr>
              <w:jc w:val="center"/>
              <w:rPr>
                <w:color w:val="050505"/>
              </w:rPr>
            </w:pPr>
            <w:r w:rsidRPr="1FFD0EF5">
              <w:rPr>
                <w:color w:val="050505"/>
              </w:rPr>
              <w:t xml:space="preserve">This runs once a month out of the Bognor Hub, choose from a variety of quality preloved </w:t>
            </w:r>
            <w:r w:rsidR="008101B1" w:rsidRPr="1FFD0EF5">
              <w:rPr>
                <w:color w:val="050505"/>
              </w:rPr>
              <w:t>ladie</w:t>
            </w:r>
            <w:r w:rsidR="008101B1">
              <w:rPr>
                <w:color w:val="050505"/>
              </w:rPr>
              <w:t>s</w:t>
            </w:r>
            <w:r w:rsidR="008101B1" w:rsidRPr="1FFD0EF5">
              <w:rPr>
                <w:color w:val="050505"/>
              </w:rPr>
              <w:t>’</w:t>
            </w:r>
            <w:r w:rsidRPr="1FFD0EF5">
              <w:rPr>
                <w:color w:val="050505"/>
              </w:rPr>
              <w:t xml:space="preserve"> clothes, </w:t>
            </w:r>
            <w:proofErr w:type="gramStart"/>
            <w:r w:rsidR="008101B1" w:rsidRPr="1FFD0EF5">
              <w:rPr>
                <w:color w:val="050505"/>
              </w:rPr>
              <w:t>shoe</w:t>
            </w:r>
            <w:r w:rsidR="008101B1">
              <w:rPr>
                <w:color w:val="050505"/>
              </w:rPr>
              <w:t>s</w:t>
            </w:r>
            <w:proofErr w:type="gramEnd"/>
            <w:r w:rsidRPr="1FFD0EF5">
              <w:rPr>
                <w:color w:val="050505"/>
              </w:rPr>
              <w:t xml:space="preserve"> and accessories. </w:t>
            </w:r>
          </w:p>
          <w:p w14:paraId="4DB70870" w14:textId="458B0503" w:rsidR="00BE7568" w:rsidRDefault="00BE7568" w:rsidP="00BE7568">
            <w:pPr>
              <w:jc w:val="center"/>
              <w:rPr>
                <w:b/>
                <w:bCs/>
                <w:color w:val="7030A0"/>
              </w:rPr>
            </w:pPr>
            <w:r w:rsidRPr="00086E47">
              <w:rPr>
                <w:b/>
                <w:bCs/>
                <w:color w:val="7030A0"/>
              </w:rPr>
              <w:t>Please enquire for next dates</w:t>
            </w:r>
          </w:p>
        </w:tc>
      </w:tr>
    </w:tbl>
    <w:p w14:paraId="713E5FCA" w14:textId="77777777" w:rsidR="1FFD0EF5" w:rsidRDefault="1FFD0EF5" w:rsidP="1FFD0EF5">
      <w:pPr>
        <w:rPr>
          <w:b/>
          <w:bCs/>
          <w:sz w:val="20"/>
          <w:szCs w:val="20"/>
        </w:rPr>
      </w:pPr>
    </w:p>
    <w:p w14:paraId="641E346E" w14:textId="77777777" w:rsidR="00257F7F" w:rsidRDefault="00257F7F" w:rsidP="1FFD0EF5">
      <w:pPr>
        <w:rPr>
          <w:b/>
          <w:bCs/>
          <w:sz w:val="20"/>
          <w:szCs w:val="20"/>
        </w:rPr>
      </w:pPr>
    </w:p>
    <w:tbl>
      <w:tblPr>
        <w:tblStyle w:val="TableGrid"/>
        <w:tblpPr w:leftFromText="180" w:rightFromText="180" w:vertAnchor="text" w:horzAnchor="margin" w:tblpXSpec="center" w:tblpY="207"/>
        <w:tblW w:w="9544" w:type="dxa"/>
        <w:tblLook w:val="04A0" w:firstRow="1" w:lastRow="0" w:firstColumn="1" w:lastColumn="0" w:noHBand="0" w:noVBand="1"/>
      </w:tblPr>
      <w:tblGrid>
        <w:gridCol w:w="9544"/>
      </w:tblGrid>
      <w:tr w:rsidR="00A225F8" w14:paraId="512B46E2" w14:textId="77777777" w:rsidTr="00A225F8">
        <w:trPr>
          <w:trHeight w:val="644"/>
        </w:trPr>
        <w:tc>
          <w:tcPr>
            <w:tcW w:w="9544" w:type="dxa"/>
          </w:tcPr>
          <w:p w14:paraId="2D6D3231" w14:textId="77777777" w:rsidR="00A225F8" w:rsidRDefault="00A225F8" w:rsidP="00A225F8">
            <w:pPr>
              <w:jc w:val="center"/>
            </w:pPr>
            <w:r w:rsidRPr="1FFD0EF5">
              <w:rPr>
                <w:b/>
                <w:bCs/>
                <w:color w:val="7030A0"/>
                <w:sz w:val="40"/>
                <w:szCs w:val="40"/>
              </w:rPr>
              <w:lastRenderedPageBreak/>
              <w:t>OUTSIDE SERVICES WE HOST</w:t>
            </w:r>
          </w:p>
        </w:tc>
      </w:tr>
      <w:tr w:rsidR="00A225F8" w14:paraId="72375DA2" w14:textId="77777777" w:rsidTr="00A225F8">
        <w:trPr>
          <w:trHeight w:val="400"/>
        </w:trPr>
        <w:tc>
          <w:tcPr>
            <w:tcW w:w="9544" w:type="dxa"/>
          </w:tcPr>
          <w:p w14:paraId="044B3814" w14:textId="77777777" w:rsidR="00A225F8" w:rsidRDefault="00A225F8" w:rsidP="00A225F8">
            <w:pPr>
              <w:jc w:val="center"/>
              <w:rPr>
                <w:b/>
                <w:bCs/>
                <w:color w:val="7030A0"/>
              </w:rPr>
            </w:pPr>
            <w:r w:rsidRPr="1FFD0EF5">
              <w:rPr>
                <w:b/>
                <w:bCs/>
                <w:color w:val="7030A0"/>
              </w:rPr>
              <w:t>How do I access these services?</w:t>
            </w:r>
          </w:p>
          <w:p w14:paraId="54B300ED" w14:textId="77777777" w:rsidR="00A225F8" w:rsidRDefault="00A225F8" w:rsidP="00A225F8">
            <w:pPr>
              <w:jc w:val="center"/>
            </w:pPr>
            <w:r>
              <w:t>Please email office@mysistershouse.info, call 01243697800 or speak to your key worker.</w:t>
            </w:r>
          </w:p>
        </w:tc>
      </w:tr>
      <w:tr w:rsidR="00A225F8" w14:paraId="66331159" w14:textId="77777777" w:rsidTr="00A225F8">
        <w:trPr>
          <w:trHeight w:val="446"/>
        </w:trPr>
        <w:tc>
          <w:tcPr>
            <w:tcW w:w="9544" w:type="dxa"/>
          </w:tcPr>
          <w:p w14:paraId="3E8A98A1" w14:textId="187152BC" w:rsidR="00A225F8" w:rsidRDefault="005E6EC3" w:rsidP="00A225F8">
            <w:pPr>
              <w:jc w:val="center"/>
              <w:rPr>
                <w:b/>
                <w:bCs/>
                <w:color w:val="7030A0"/>
              </w:rPr>
            </w:pPr>
            <w:r>
              <w:rPr>
                <w:b/>
                <w:bCs/>
                <w:color w:val="7030A0"/>
              </w:rPr>
              <w:t xml:space="preserve">Woodland </w:t>
            </w:r>
            <w:r w:rsidR="00A225F8" w:rsidRPr="1FFD0EF5">
              <w:rPr>
                <w:b/>
                <w:bCs/>
                <w:color w:val="7030A0"/>
              </w:rPr>
              <w:t xml:space="preserve">Wellbeing </w:t>
            </w:r>
            <w:r>
              <w:rPr>
                <w:b/>
                <w:bCs/>
                <w:color w:val="7030A0"/>
              </w:rPr>
              <w:t>Group</w:t>
            </w:r>
          </w:p>
          <w:p w14:paraId="660E2C42" w14:textId="77777777" w:rsidR="00A225F8" w:rsidRDefault="00A225F8" w:rsidP="00A225F8">
            <w:pPr>
              <w:jc w:val="center"/>
              <w:rPr>
                <w:color w:val="050505"/>
              </w:rPr>
            </w:pPr>
            <w:r w:rsidRPr="1FFD0EF5">
              <w:rPr>
                <w:color w:val="050505"/>
              </w:rPr>
              <w:t>With Chichester Forest School</w:t>
            </w:r>
          </w:p>
          <w:p w14:paraId="61C24140" w14:textId="77777777" w:rsidR="00592D66" w:rsidRDefault="00A225F8" w:rsidP="00A225F8">
            <w:pPr>
              <w:jc w:val="center"/>
              <w:rPr>
                <w:color w:val="050505"/>
              </w:rPr>
            </w:pPr>
            <w:r w:rsidRPr="1FFD0EF5">
              <w:rPr>
                <w:color w:val="050505"/>
              </w:rPr>
              <w:t xml:space="preserve">Enjoy the beautiful woods of </w:t>
            </w:r>
            <w:proofErr w:type="spellStart"/>
            <w:r w:rsidRPr="1FFD0EF5">
              <w:rPr>
                <w:color w:val="050505"/>
              </w:rPr>
              <w:t>Kingley</w:t>
            </w:r>
            <w:proofErr w:type="spellEnd"/>
            <w:r w:rsidRPr="1FFD0EF5">
              <w:rPr>
                <w:color w:val="050505"/>
              </w:rPr>
              <w:t xml:space="preserve"> Vale a light lunch is also provided. </w:t>
            </w:r>
          </w:p>
          <w:p w14:paraId="48C4BCAA" w14:textId="525D109D" w:rsidR="00A225F8" w:rsidRDefault="00A225F8" w:rsidP="00A225F8">
            <w:pPr>
              <w:jc w:val="center"/>
              <w:rPr>
                <w:color w:val="050505"/>
              </w:rPr>
            </w:pPr>
            <w:r w:rsidRPr="1FFD0EF5">
              <w:rPr>
                <w:color w:val="050505"/>
              </w:rPr>
              <w:t xml:space="preserve">Transport from Bognor is </w:t>
            </w:r>
            <w:r w:rsidR="008101B1" w:rsidRPr="1FFD0EF5">
              <w:rPr>
                <w:color w:val="050505"/>
              </w:rPr>
              <w:t>available,</w:t>
            </w:r>
            <w:r w:rsidRPr="1FFD0EF5">
              <w:rPr>
                <w:color w:val="050505"/>
              </w:rPr>
              <w:t xml:space="preserve"> or you can meet at </w:t>
            </w:r>
            <w:proofErr w:type="spellStart"/>
            <w:r w:rsidRPr="1FFD0EF5">
              <w:rPr>
                <w:color w:val="050505"/>
              </w:rPr>
              <w:t>Kingley</w:t>
            </w:r>
            <w:proofErr w:type="spellEnd"/>
            <w:r w:rsidRPr="1FFD0EF5">
              <w:rPr>
                <w:color w:val="050505"/>
              </w:rPr>
              <w:t xml:space="preserve"> Vale.</w:t>
            </w:r>
          </w:p>
          <w:p w14:paraId="3E8693AF" w14:textId="30EC6295" w:rsidR="00A225F8" w:rsidRPr="00592D66" w:rsidRDefault="00A225F8" w:rsidP="00A225F8">
            <w:pPr>
              <w:jc w:val="center"/>
              <w:rPr>
                <w:b/>
                <w:bCs/>
                <w:color w:val="050505"/>
              </w:rPr>
            </w:pPr>
            <w:r w:rsidRPr="00592D66">
              <w:rPr>
                <w:b/>
                <w:bCs/>
                <w:color w:val="050505"/>
              </w:rPr>
              <w:t>Friday</w:t>
            </w:r>
            <w:r w:rsidR="008101B1">
              <w:rPr>
                <w:b/>
                <w:bCs/>
                <w:color w:val="050505"/>
              </w:rPr>
              <w:t>s</w:t>
            </w:r>
            <w:r w:rsidR="00592D66">
              <w:rPr>
                <w:b/>
                <w:bCs/>
                <w:color w:val="050505"/>
              </w:rPr>
              <w:t xml:space="preserve"> 10-14.30pm</w:t>
            </w:r>
          </w:p>
          <w:p w14:paraId="4BDC76D1" w14:textId="77777777" w:rsidR="00A225F8" w:rsidRDefault="00A225F8" w:rsidP="00A225F8">
            <w:pPr>
              <w:jc w:val="center"/>
              <w:rPr>
                <w:color w:val="050505"/>
              </w:rPr>
            </w:pPr>
            <w:r w:rsidRPr="1FFD0EF5">
              <w:rPr>
                <w:color w:val="050505"/>
              </w:rPr>
              <w:t xml:space="preserve">Leave Bognor at 10am (meet at </w:t>
            </w:r>
            <w:proofErr w:type="spellStart"/>
            <w:r w:rsidRPr="1FFD0EF5">
              <w:rPr>
                <w:color w:val="050505"/>
              </w:rPr>
              <w:t>Kingley</w:t>
            </w:r>
            <w:proofErr w:type="spellEnd"/>
            <w:r w:rsidRPr="1FFD0EF5">
              <w:rPr>
                <w:color w:val="050505"/>
              </w:rPr>
              <w:t xml:space="preserve"> Vale at 10:30am) and </w:t>
            </w:r>
            <w:proofErr w:type="gramStart"/>
            <w:r w:rsidRPr="1FFD0EF5">
              <w:rPr>
                <w:color w:val="050505"/>
              </w:rPr>
              <w:t>return back</w:t>
            </w:r>
            <w:proofErr w:type="gramEnd"/>
            <w:r w:rsidRPr="1FFD0EF5">
              <w:rPr>
                <w:color w:val="050505"/>
              </w:rPr>
              <w:t xml:space="preserve"> at 230pm (leave </w:t>
            </w:r>
            <w:proofErr w:type="spellStart"/>
            <w:r w:rsidRPr="1FFD0EF5">
              <w:rPr>
                <w:color w:val="050505"/>
              </w:rPr>
              <w:t>Kingley</w:t>
            </w:r>
            <w:proofErr w:type="spellEnd"/>
            <w:r w:rsidRPr="1FFD0EF5">
              <w:rPr>
                <w:color w:val="050505"/>
              </w:rPr>
              <w:t xml:space="preserve"> Vale at 2pm).</w:t>
            </w:r>
          </w:p>
          <w:p w14:paraId="63C70C63" w14:textId="77777777" w:rsidR="00A225F8" w:rsidRDefault="00A225F8" w:rsidP="00A225F8">
            <w:pPr>
              <w:jc w:val="center"/>
              <w:rPr>
                <w:b/>
                <w:bCs/>
                <w:color w:val="7030A0"/>
              </w:rPr>
            </w:pPr>
            <w:r w:rsidRPr="003109E6">
              <w:rPr>
                <w:b/>
                <w:bCs/>
                <w:color w:val="7030A0"/>
              </w:rPr>
              <w:t>Please book via office@mysistershouse.info</w:t>
            </w:r>
          </w:p>
        </w:tc>
      </w:tr>
      <w:tr w:rsidR="00A225F8" w14:paraId="5AF8EE93" w14:textId="77777777" w:rsidTr="00A225F8">
        <w:trPr>
          <w:trHeight w:val="446"/>
        </w:trPr>
        <w:tc>
          <w:tcPr>
            <w:tcW w:w="9544" w:type="dxa"/>
          </w:tcPr>
          <w:p w14:paraId="502D65F0" w14:textId="77777777" w:rsidR="00A225F8" w:rsidRDefault="00A225F8" w:rsidP="00A225F8">
            <w:pPr>
              <w:jc w:val="center"/>
              <w:rPr>
                <w:b/>
                <w:bCs/>
                <w:color w:val="7030A0"/>
              </w:rPr>
            </w:pPr>
            <w:r>
              <w:rPr>
                <w:b/>
                <w:bCs/>
                <w:color w:val="7030A0"/>
              </w:rPr>
              <w:t>Sexual Health Clinic</w:t>
            </w:r>
          </w:p>
          <w:p w14:paraId="78AC8386" w14:textId="77777777" w:rsidR="00A225F8" w:rsidRPr="00692241" w:rsidRDefault="00A225F8" w:rsidP="00A225F8">
            <w:pPr>
              <w:jc w:val="center"/>
              <w:rPr>
                <w:rFonts w:cstheme="minorHAnsi"/>
                <w:b/>
                <w:bCs/>
                <w:color w:val="050505"/>
              </w:rPr>
            </w:pPr>
            <w:r w:rsidRPr="00692241">
              <w:rPr>
                <w:rFonts w:cstheme="minorHAnsi"/>
                <w:b/>
                <w:bCs/>
                <w:color w:val="050505"/>
              </w:rPr>
              <w:t>At Bognor Hub, London Road</w:t>
            </w:r>
          </w:p>
          <w:p w14:paraId="0D3E95A2" w14:textId="77777777" w:rsidR="00A225F8" w:rsidRPr="00692241" w:rsidRDefault="00A225F8" w:rsidP="00A225F8">
            <w:pPr>
              <w:jc w:val="center"/>
              <w:rPr>
                <w:rFonts w:cstheme="minorHAnsi"/>
                <w:color w:val="000000"/>
              </w:rPr>
            </w:pPr>
            <w:r w:rsidRPr="00692241">
              <w:rPr>
                <w:rFonts w:cstheme="minorHAnsi"/>
                <w:color w:val="000000"/>
              </w:rPr>
              <w:t>We will have a sexual health nurse onsite able to offer contraceptive services such as pregnancy testing, pills, patches, injection, advice, implant fitting and offer routine STI screening.</w:t>
            </w:r>
            <w:r>
              <w:rPr>
                <w:rFonts w:cstheme="minorHAnsi"/>
                <w:color w:val="000000"/>
              </w:rPr>
              <w:t xml:space="preserve"> We can also offer advice between these clinics please call the office.</w:t>
            </w:r>
          </w:p>
          <w:p w14:paraId="34FF1556" w14:textId="77777777" w:rsidR="00A225F8" w:rsidRPr="00692241" w:rsidRDefault="00A225F8" w:rsidP="00A225F8">
            <w:pPr>
              <w:jc w:val="center"/>
              <w:rPr>
                <w:rFonts w:cstheme="minorHAnsi"/>
                <w:b/>
                <w:bCs/>
                <w:color w:val="7030A0"/>
              </w:rPr>
            </w:pPr>
            <w:r w:rsidRPr="00692241">
              <w:rPr>
                <w:rFonts w:cstheme="minorHAnsi"/>
                <w:b/>
                <w:bCs/>
                <w:color w:val="7030A0"/>
              </w:rPr>
              <w:t>1</w:t>
            </w:r>
            <w:r w:rsidRPr="00692241">
              <w:rPr>
                <w:rFonts w:cstheme="minorHAnsi"/>
                <w:b/>
                <w:bCs/>
                <w:color w:val="7030A0"/>
                <w:vertAlign w:val="superscript"/>
              </w:rPr>
              <w:t>st</w:t>
            </w:r>
            <w:r w:rsidRPr="00692241">
              <w:rPr>
                <w:rFonts w:cstheme="minorHAnsi"/>
                <w:b/>
                <w:bCs/>
                <w:color w:val="7030A0"/>
              </w:rPr>
              <w:t xml:space="preserve"> Friday of each month </w:t>
            </w:r>
          </w:p>
          <w:p w14:paraId="38E24189" w14:textId="77777777" w:rsidR="00A225F8" w:rsidRPr="00BF4C49" w:rsidRDefault="00A225F8" w:rsidP="00A225F8">
            <w:pPr>
              <w:jc w:val="center"/>
              <w:rPr>
                <w:rFonts w:cstheme="minorHAnsi"/>
                <w:color w:val="050505"/>
              </w:rPr>
            </w:pPr>
            <w:r w:rsidRPr="00692241">
              <w:rPr>
                <w:rFonts w:cstheme="minorHAnsi"/>
                <w:b/>
                <w:bCs/>
                <w:color w:val="7030A0"/>
              </w:rPr>
              <w:t>10am-12pm</w:t>
            </w:r>
          </w:p>
        </w:tc>
      </w:tr>
      <w:tr w:rsidR="00FB2C35" w14:paraId="08ECEB40" w14:textId="77777777" w:rsidTr="00A225F8">
        <w:trPr>
          <w:trHeight w:val="446"/>
        </w:trPr>
        <w:tc>
          <w:tcPr>
            <w:tcW w:w="9544" w:type="dxa"/>
          </w:tcPr>
          <w:p w14:paraId="34E4AEB7" w14:textId="37F7C297" w:rsidR="00FB2C35" w:rsidRPr="00FB2C35" w:rsidRDefault="00FB2C35" w:rsidP="00FB2C35">
            <w:pPr>
              <w:autoSpaceDE w:val="0"/>
              <w:autoSpaceDN w:val="0"/>
              <w:adjustRightInd w:val="0"/>
              <w:jc w:val="center"/>
              <w:rPr>
                <w:rFonts w:ascii="Calibri" w:hAnsi="Calibri" w:cs="Calibri"/>
                <w:color w:val="6F2F9F"/>
              </w:rPr>
            </w:pPr>
            <w:r w:rsidRPr="00FB2C35">
              <w:rPr>
                <w:rFonts w:ascii="Calibri" w:hAnsi="Calibri" w:cs="Calibri"/>
                <w:b/>
                <w:bCs/>
                <w:color w:val="6F2F9F"/>
              </w:rPr>
              <w:t>Narcotics Anonymous</w:t>
            </w:r>
          </w:p>
          <w:p w14:paraId="440F7EB8" w14:textId="36F0DAB2" w:rsidR="00FB2C35" w:rsidRPr="00FB2C35" w:rsidRDefault="00FB2C35" w:rsidP="00FB2C35">
            <w:pPr>
              <w:autoSpaceDE w:val="0"/>
              <w:autoSpaceDN w:val="0"/>
              <w:adjustRightInd w:val="0"/>
              <w:jc w:val="center"/>
              <w:rPr>
                <w:rFonts w:ascii="Calibri" w:hAnsi="Calibri" w:cs="Calibri"/>
                <w:color w:val="040404"/>
              </w:rPr>
            </w:pPr>
            <w:r w:rsidRPr="00FB2C35">
              <w:rPr>
                <w:rFonts w:ascii="Calibri" w:hAnsi="Calibri" w:cs="Calibri"/>
                <w:b/>
                <w:bCs/>
                <w:color w:val="040404"/>
              </w:rPr>
              <w:t>At Bognor Hub, London Road</w:t>
            </w:r>
          </w:p>
          <w:p w14:paraId="217D2353" w14:textId="5102AF36" w:rsidR="00FB2C35" w:rsidRPr="00FB2C35" w:rsidRDefault="00FB2C35" w:rsidP="00FB2C35">
            <w:pPr>
              <w:autoSpaceDE w:val="0"/>
              <w:autoSpaceDN w:val="0"/>
              <w:adjustRightInd w:val="0"/>
              <w:jc w:val="center"/>
              <w:rPr>
                <w:rFonts w:ascii="Calibri" w:hAnsi="Calibri" w:cs="Calibri"/>
                <w:color w:val="000000"/>
              </w:rPr>
            </w:pPr>
            <w:r w:rsidRPr="00FB2C35">
              <w:rPr>
                <w:rFonts w:ascii="Calibri" w:hAnsi="Calibri" w:cs="Calibri"/>
                <w:b/>
                <w:bCs/>
                <w:color w:val="6F2F9F"/>
              </w:rPr>
              <w:t>Every Sunday 11am – 12pm</w:t>
            </w:r>
          </w:p>
          <w:p w14:paraId="6C68BB78" w14:textId="58C0EFC2" w:rsidR="00FB2C35" w:rsidRDefault="00FB2C35" w:rsidP="00FB2C35">
            <w:pPr>
              <w:jc w:val="center"/>
              <w:rPr>
                <w:b/>
                <w:bCs/>
                <w:color w:val="7030A0"/>
              </w:rPr>
            </w:pPr>
            <w:r w:rsidRPr="00FB2C35">
              <w:rPr>
                <w:rFonts w:ascii="Calibri" w:hAnsi="Calibri" w:cs="Calibri"/>
                <w:color w:val="000000"/>
              </w:rPr>
              <w:t>NA exists solely so that its members can support each other to stay drug free and to help others achieve and maintain a drug free recovery and lifestyle. A desire to stop using, a willingness to change and a little effort in attending meetings will get you off to a good start.</w:t>
            </w:r>
          </w:p>
        </w:tc>
      </w:tr>
      <w:tr w:rsidR="006B4590" w14:paraId="52D62803" w14:textId="77777777" w:rsidTr="00A225F8">
        <w:trPr>
          <w:trHeight w:val="446"/>
        </w:trPr>
        <w:tc>
          <w:tcPr>
            <w:tcW w:w="9544" w:type="dxa"/>
          </w:tcPr>
          <w:p w14:paraId="16F1AD2B" w14:textId="27CF1661" w:rsidR="006B4590" w:rsidRPr="006B4590" w:rsidRDefault="006B4590" w:rsidP="006B4590">
            <w:pPr>
              <w:autoSpaceDE w:val="0"/>
              <w:autoSpaceDN w:val="0"/>
              <w:adjustRightInd w:val="0"/>
              <w:jc w:val="center"/>
              <w:rPr>
                <w:rFonts w:ascii="Calibri" w:hAnsi="Calibri" w:cs="Calibri"/>
                <w:color w:val="6F2F9F"/>
              </w:rPr>
            </w:pPr>
            <w:r w:rsidRPr="006B4590">
              <w:rPr>
                <w:rFonts w:ascii="Calibri" w:hAnsi="Calibri" w:cs="Calibri"/>
                <w:b/>
                <w:bCs/>
                <w:color w:val="6F2F9F"/>
              </w:rPr>
              <w:t>Survivors Network Drop In</w:t>
            </w:r>
          </w:p>
          <w:p w14:paraId="508D13D3" w14:textId="4E9A517E" w:rsidR="006B4590" w:rsidRPr="006B4590" w:rsidRDefault="006B4590" w:rsidP="006B4590">
            <w:pPr>
              <w:autoSpaceDE w:val="0"/>
              <w:autoSpaceDN w:val="0"/>
              <w:adjustRightInd w:val="0"/>
              <w:jc w:val="center"/>
              <w:rPr>
                <w:rFonts w:ascii="Calibri" w:hAnsi="Calibri" w:cs="Calibri"/>
                <w:color w:val="000000"/>
                <w:sz w:val="23"/>
                <w:szCs w:val="23"/>
              </w:rPr>
            </w:pPr>
            <w:r w:rsidRPr="006B4590">
              <w:rPr>
                <w:rFonts w:ascii="Calibri" w:hAnsi="Calibri" w:cs="Calibri"/>
                <w:color w:val="000000"/>
              </w:rPr>
              <w:t>Free information and specialist support for women who experience multiple disadvantages and who have also had an unwanted sexual experience, either recently or in the past. Support can include having a one-off informal discussion, connect you with housing, mental health and social services or provide support throughout the criminal justice process (if you choose to report you experience to the police</w:t>
            </w:r>
            <w:r w:rsidRPr="006B4590">
              <w:rPr>
                <w:rFonts w:ascii="Calibri" w:hAnsi="Calibri" w:cs="Calibri"/>
                <w:color w:val="000000"/>
                <w:sz w:val="23"/>
                <w:szCs w:val="23"/>
              </w:rPr>
              <w:t>).</w:t>
            </w:r>
          </w:p>
          <w:p w14:paraId="4F3E7140" w14:textId="113528D7" w:rsidR="006B4590" w:rsidRPr="006B4590" w:rsidRDefault="006B4590" w:rsidP="006B4590">
            <w:pPr>
              <w:autoSpaceDE w:val="0"/>
              <w:autoSpaceDN w:val="0"/>
              <w:adjustRightInd w:val="0"/>
              <w:jc w:val="center"/>
              <w:rPr>
                <w:rFonts w:ascii="Calibri" w:hAnsi="Calibri" w:cs="Calibri"/>
                <w:color w:val="000000"/>
              </w:rPr>
            </w:pPr>
            <w:r w:rsidRPr="006B4590">
              <w:rPr>
                <w:rFonts w:ascii="Calibri" w:hAnsi="Calibri" w:cs="Calibri"/>
                <w:b/>
                <w:bCs/>
                <w:color w:val="6F2F9F"/>
              </w:rPr>
              <w:t>Last Tuesday of each month</w:t>
            </w:r>
          </w:p>
          <w:p w14:paraId="05E5901C" w14:textId="4F214A6C" w:rsidR="006B4590" w:rsidRPr="00FB2C35" w:rsidRDefault="006B4590" w:rsidP="006B4590">
            <w:pPr>
              <w:autoSpaceDE w:val="0"/>
              <w:autoSpaceDN w:val="0"/>
              <w:adjustRightInd w:val="0"/>
              <w:jc w:val="center"/>
              <w:rPr>
                <w:rFonts w:ascii="Calibri" w:hAnsi="Calibri" w:cs="Calibri"/>
                <w:b/>
                <w:bCs/>
                <w:color w:val="6F2F9F"/>
              </w:rPr>
            </w:pPr>
            <w:r w:rsidRPr="006B4590">
              <w:rPr>
                <w:rFonts w:ascii="Calibri" w:hAnsi="Calibri" w:cs="Calibri"/>
                <w:b/>
                <w:bCs/>
                <w:color w:val="6F2F9F"/>
              </w:rPr>
              <w:t>1</w:t>
            </w:r>
            <w:r w:rsidR="00B03441">
              <w:rPr>
                <w:rFonts w:ascii="Calibri" w:hAnsi="Calibri" w:cs="Calibri"/>
                <w:b/>
                <w:bCs/>
                <w:color w:val="6F2F9F"/>
              </w:rPr>
              <w:t>1am-12:30</w:t>
            </w:r>
            <w:r w:rsidRPr="006B4590">
              <w:rPr>
                <w:rFonts w:ascii="Calibri" w:hAnsi="Calibri" w:cs="Calibri"/>
                <w:b/>
                <w:bCs/>
                <w:color w:val="6F2F9F"/>
              </w:rPr>
              <w:t>pm</w:t>
            </w:r>
          </w:p>
        </w:tc>
      </w:tr>
      <w:tr w:rsidR="00CB633A" w14:paraId="5E9D5523" w14:textId="77777777" w:rsidTr="00A225F8">
        <w:trPr>
          <w:trHeight w:val="446"/>
        </w:trPr>
        <w:tc>
          <w:tcPr>
            <w:tcW w:w="9544" w:type="dxa"/>
          </w:tcPr>
          <w:p w14:paraId="3AAF3CDF" w14:textId="00A345EE" w:rsidR="00CB633A" w:rsidRDefault="00CB633A" w:rsidP="00CB633A">
            <w:pPr>
              <w:autoSpaceDE w:val="0"/>
              <w:autoSpaceDN w:val="0"/>
              <w:adjustRightInd w:val="0"/>
              <w:jc w:val="center"/>
              <w:rPr>
                <w:rFonts w:ascii="Calibri" w:hAnsi="Calibri" w:cs="Calibri"/>
                <w:b/>
                <w:bCs/>
                <w:color w:val="6F2F9F"/>
              </w:rPr>
            </w:pPr>
            <w:r>
              <w:rPr>
                <w:rFonts w:ascii="Calibri" w:hAnsi="Calibri" w:cs="Calibri"/>
                <w:b/>
                <w:bCs/>
                <w:color w:val="6F2F9F"/>
              </w:rPr>
              <w:t>Pregnancy Options Drop In</w:t>
            </w:r>
          </w:p>
          <w:p w14:paraId="13ED59AB" w14:textId="43FAA490" w:rsidR="00CB633A" w:rsidRDefault="00CB633A" w:rsidP="00CB633A">
            <w:pPr>
              <w:spacing w:after="160" w:line="259" w:lineRule="auto"/>
              <w:jc w:val="center"/>
              <w:rPr>
                <w:rFonts w:cstheme="minorHAnsi"/>
                <w:color w:val="050505"/>
                <w:shd w:val="clear" w:color="auto" w:fill="FFFFFF"/>
              </w:rPr>
            </w:pPr>
            <w:r>
              <w:rPr>
                <w:rFonts w:cstheme="minorHAnsi"/>
                <w:color w:val="050505"/>
                <w:shd w:val="clear" w:color="auto" w:fill="FFFFFF"/>
              </w:rPr>
              <w:t>Pregnancy Options offer a free counselling service for women and teens facing difficult decisions around unplanned pregnancies. Options also provide longer term support for those who are experiencing difficulties after an abortion, helping them to process this experience in a healthy way.</w:t>
            </w:r>
          </w:p>
          <w:p w14:paraId="0DE86E07" w14:textId="1C33C456" w:rsidR="00CB633A" w:rsidRDefault="00CB633A" w:rsidP="00CB633A">
            <w:pPr>
              <w:spacing w:after="160" w:line="259" w:lineRule="auto"/>
              <w:jc w:val="center"/>
              <w:rPr>
                <w:rFonts w:cstheme="minorHAnsi"/>
                <w:color w:val="050505"/>
                <w:shd w:val="clear" w:color="auto" w:fill="FFFFFF"/>
              </w:rPr>
            </w:pPr>
            <w:r>
              <w:rPr>
                <w:rFonts w:cstheme="minorHAnsi"/>
                <w:color w:val="050505"/>
                <w:shd w:val="clear" w:color="auto" w:fill="FFFFFF"/>
              </w:rPr>
              <w:t xml:space="preserve">The options team also offer longer term counselling to those who have experience an ectopic pregnancy, miscarriage or still birth. </w:t>
            </w:r>
          </w:p>
          <w:p w14:paraId="558841C7" w14:textId="6F75A4F7" w:rsidR="00CB633A" w:rsidRPr="006B4590" w:rsidRDefault="00CB633A" w:rsidP="00CB633A">
            <w:pPr>
              <w:autoSpaceDE w:val="0"/>
              <w:autoSpaceDN w:val="0"/>
              <w:adjustRightInd w:val="0"/>
              <w:jc w:val="center"/>
              <w:rPr>
                <w:rFonts w:ascii="Calibri" w:hAnsi="Calibri" w:cs="Calibri"/>
                <w:color w:val="000000"/>
              </w:rPr>
            </w:pPr>
            <w:r w:rsidRPr="006B4590">
              <w:rPr>
                <w:rFonts w:ascii="Calibri" w:hAnsi="Calibri" w:cs="Calibri"/>
                <w:b/>
                <w:bCs/>
                <w:color w:val="6F2F9F"/>
              </w:rPr>
              <w:t>Last T</w:t>
            </w:r>
            <w:r>
              <w:rPr>
                <w:rFonts w:ascii="Calibri" w:hAnsi="Calibri" w:cs="Calibri"/>
                <w:b/>
                <w:bCs/>
                <w:color w:val="6F2F9F"/>
              </w:rPr>
              <w:t xml:space="preserve">hursday </w:t>
            </w:r>
            <w:r w:rsidRPr="006B4590">
              <w:rPr>
                <w:rFonts w:ascii="Calibri" w:hAnsi="Calibri" w:cs="Calibri"/>
                <w:b/>
                <w:bCs/>
                <w:color w:val="6F2F9F"/>
              </w:rPr>
              <w:t>of ea</w:t>
            </w:r>
            <w:r w:rsidR="00026A3B">
              <w:rPr>
                <w:rFonts w:ascii="Calibri" w:hAnsi="Calibri" w:cs="Calibri"/>
                <w:b/>
                <w:bCs/>
                <w:color w:val="6F2F9F"/>
              </w:rPr>
              <w:t>ch</w:t>
            </w:r>
            <w:r w:rsidRPr="006B4590">
              <w:rPr>
                <w:rFonts w:ascii="Calibri" w:hAnsi="Calibri" w:cs="Calibri"/>
                <w:b/>
                <w:bCs/>
                <w:color w:val="6F2F9F"/>
              </w:rPr>
              <w:t xml:space="preserve"> month</w:t>
            </w:r>
          </w:p>
          <w:p w14:paraId="3C492F03" w14:textId="02AE4345" w:rsidR="00CB633A" w:rsidRPr="00CB633A" w:rsidRDefault="00026A3B" w:rsidP="00CB633A">
            <w:pPr>
              <w:spacing w:after="160" w:line="259" w:lineRule="auto"/>
              <w:jc w:val="center"/>
              <w:rPr>
                <w:rFonts w:cstheme="minorHAnsi"/>
                <w:b/>
                <w:bCs/>
                <w:color w:val="7030A0"/>
                <w:shd w:val="clear" w:color="auto" w:fill="FFFFFF"/>
              </w:rPr>
            </w:pPr>
            <w:r>
              <w:rPr>
                <w:rFonts w:ascii="Calibri" w:hAnsi="Calibri" w:cs="Calibri"/>
                <w:b/>
                <w:bCs/>
                <w:color w:val="6F2F9F"/>
              </w:rPr>
              <w:t>5pm</w:t>
            </w:r>
            <w:r w:rsidR="00CB633A">
              <w:rPr>
                <w:rFonts w:ascii="Calibri" w:hAnsi="Calibri" w:cs="Calibri"/>
                <w:b/>
                <w:bCs/>
                <w:color w:val="6F2F9F"/>
              </w:rPr>
              <w:t>-</w:t>
            </w:r>
            <w:r>
              <w:rPr>
                <w:rFonts w:ascii="Calibri" w:hAnsi="Calibri" w:cs="Calibri"/>
                <w:b/>
                <w:bCs/>
                <w:color w:val="6F2F9F"/>
              </w:rPr>
              <w:t>7</w:t>
            </w:r>
            <w:r w:rsidR="00CB633A" w:rsidRPr="006B4590">
              <w:rPr>
                <w:rFonts w:ascii="Calibri" w:hAnsi="Calibri" w:cs="Calibri"/>
                <w:b/>
                <w:bCs/>
                <w:color w:val="6F2F9F"/>
              </w:rPr>
              <w:t>pm</w:t>
            </w:r>
          </w:p>
        </w:tc>
      </w:tr>
      <w:tr w:rsidR="00A225F8" w14:paraId="6AD51CC1" w14:textId="77777777" w:rsidTr="00A225F8">
        <w:trPr>
          <w:trHeight w:val="446"/>
        </w:trPr>
        <w:tc>
          <w:tcPr>
            <w:tcW w:w="9544" w:type="dxa"/>
          </w:tcPr>
          <w:p w14:paraId="1AE55406" w14:textId="421BF2E5" w:rsidR="00A225F8" w:rsidRDefault="00A225F8" w:rsidP="00A225F8">
            <w:pPr>
              <w:jc w:val="center"/>
            </w:pPr>
            <w:r>
              <w:t xml:space="preserve">We can arrange </w:t>
            </w:r>
            <w:r w:rsidRPr="1FFD0EF5">
              <w:rPr>
                <w:b/>
                <w:bCs/>
                <w:color w:val="7030A0"/>
              </w:rPr>
              <w:t>Foodbank Vouchers</w:t>
            </w:r>
            <w:r>
              <w:t xml:space="preserve">, provide </w:t>
            </w:r>
            <w:r w:rsidRPr="1FFD0EF5">
              <w:rPr>
                <w:b/>
                <w:bCs/>
                <w:color w:val="7030A0"/>
              </w:rPr>
              <w:t>Toiletry Bags</w:t>
            </w:r>
            <w:r>
              <w:t xml:space="preserve"> including</w:t>
            </w:r>
            <w:r w:rsidRPr="1FFD0EF5">
              <w:rPr>
                <w:b/>
                <w:bCs/>
                <w:color w:val="7030A0"/>
              </w:rPr>
              <w:t xml:space="preserve"> Sanitary Items</w:t>
            </w:r>
            <w:r>
              <w:t>, and make referrals for</w:t>
            </w:r>
            <w:r w:rsidRPr="1FFD0EF5">
              <w:rPr>
                <w:b/>
                <w:bCs/>
              </w:rPr>
              <w:t xml:space="preserve"> </w:t>
            </w:r>
            <w:r w:rsidRPr="1FFD0EF5">
              <w:rPr>
                <w:b/>
                <w:bCs/>
                <w:color w:val="7030A0"/>
              </w:rPr>
              <w:t>Little Bundles</w:t>
            </w:r>
            <w:r w:rsidRPr="1FFD0EF5">
              <w:rPr>
                <w:b/>
                <w:bCs/>
              </w:rPr>
              <w:t xml:space="preserve"> </w:t>
            </w:r>
            <w:r>
              <w:t xml:space="preserve">baby clothing. We also offer a </w:t>
            </w:r>
            <w:r w:rsidRPr="1FFD0EF5">
              <w:rPr>
                <w:b/>
                <w:bCs/>
                <w:color w:val="7030A0"/>
              </w:rPr>
              <w:t>Condom Collection Service.</w:t>
            </w:r>
          </w:p>
        </w:tc>
      </w:tr>
    </w:tbl>
    <w:p w14:paraId="3B126531" w14:textId="59A5C7F7" w:rsidR="1FFD0EF5" w:rsidRDefault="1FFD0EF5" w:rsidP="1FFD0EF5"/>
    <w:sectPr w:rsidR="1FFD0EF5" w:rsidSect="007D02CD">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C164" w14:textId="77777777" w:rsidR="00B61C85" w:rsidRDefault="00B61C85" w:rsidP="007D02CD">
      <w:pPr>
        <w:spacing w:after="0" w:line="240" w:lineRule="auto"/>
      </w:pPr>
      <w:r>
        <w:separator/>
      </w:r>
    </w:p>
  </w:endnote>
  <w:endnote w:type="continuationSeparator" w:id="0">
    <w:p w14:paraId="3AB12EF7" w14:textId="77777777" w:rsidR="00B61C85" w:rsidRDefault="00B61C85" w:rsidP="007D02CD">
      <w:pPr>
        <w:spacing w:after="0" w:line="240" w:lineRule="auto"/>
      </w:pPr>
      <w:r>
        <w:continuationSeparator/>
      </w:r>
    </w:p>
  </w:endnote>
  <w:endnote w:type="continuationNotice" w:id="1">
    <w:p w14:paraId="194C37C6" w14:textId="77777777" w:rsidR="00B61C85" w:rsidRDefault="00B61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B52E" w14:textId="77777777" w:rsidR="007D02CD" w:rsidRDefault="007D0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2EC0" w14:textId="77777777" w:rsidR="007D02CD" w:rsidRDefault="007D0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4E49" w14:textId="77777777" w:rsidR="007D02CD" w:rsidRDefault="007D0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627F" w14:textId="77777777" w:rsidR="00B61C85" w:rsidRDefault="00B61C85" w:rsidP="007D02CD">
      <w:pPr>
        <w:spacing w:after="0" w:line="240" w:lineRule="auto"/>
      </w:pPr>
      <w:r>
        <w:separator/>
      </w:r>
    </w:p>
  </w:footnote>
  <w:footnote w:type="continuationSeparator" w:id="0">
    <w:p w14:paraId="4F389620" w14:textId="77777777" w:rsidR="00B61C85" w:rsidRDefault="00B61C85" w:rsidP="007D02CD">
      <w:pPr>
        <w:spacing w:after="0" w:line="240" w:lineRule="auto"/>
      </w:pPr>
      <w:r>
        <w:continuationSeparator/>
      </w:r>
    </w:p>
  </w:footnote>
  <w:footnote w:type="continuationNotice" w:id="1">
    <w:p w14:paraId="74C3CBCB" w14:textId="77777777" w:rsidR="00B61C85" w:rsidRDefault="00B61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CB2D" w14:textId="25A74C10" w:rsidR="007D02CD" w:rsidRDefault="00DE1555">
    <w:pPr>
      <w:pStyle w:val="Header"/>
    </w:pPr>
    <w:r>
      <w:rPr>
        <w:noProof/>
      </w:rPr>
      <w:pict w14:anchorId="1E1DC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16657" o:spid="_x0000_s1029" type="#_x0000_t75" style="position:absolute;margin-left:0;margin-top:0;width:593.85pt;height:840pt;z-index:-251658239;mso-position-horizontal:center;mso-position-horizontal-relative:margin;mso-position-vertical:center;mso-position-vertical-relative:margin" o:allowincell="f">
          <v:imagedata r:id="rId1" o:title="Policy Template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EEED" w14:textId="76DA315E" w:rsidR="007D02CD" w:rsidRDefault="00DE1555">
    <w:pPr>
      <w:pStyle w:val="Header"/>
    </w:pPr>
    <w:r>
      <w:rPr>
        <w:noProof/>
      </w:rPr>
      <w:pict w14:anchorId="2BA4D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16658" o:spid="_x0000_s1030" type="#_x0000_t75" style="position:absolute;margin-left:0;margin-top:0;width:593.85pt;height:840pt;z-index:-251658238;mso-position-horizontal:center;mso-position-horizontal-relative:margin;mso-position-vertical:center;mso-position-vertical-relative:margin" o:allowincell="f">
          <v:imagedata r:id="rId1" o:title="Policy Template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6B95" w14:textId="0BA0AD2D" w:rsidR="007D02CD" w:rsidRDefault="00DE1555">
    <w:pPr>
      <w:pStyle w:val="Header"/>
    </w:pPr>
    <w:r>
      <w:rPr>
        <w:noProof/>
      </w:rPr>
      <w:pict w14:anchorId="2E203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16656" o:spid="_x0000_s1028" type="#_x0000_t75" style="position:absolute;margin-left:0;margin-top:0;width:593.85pt;height:840pt;z-index:-251658240;mso-position-horizontal:center;mso-position-horizontal-relative:margin;mso-position-vertical:center;mso-position-vertical-relative:margin" o:allowincell="f">
          <v:imagedata r:id="rId1" o:title="Policy Template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B1EB2"/>
    <w:multiLevelType w:val="multilevel"/>
    <w:tmpl w:val="7592E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83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CD"/>
    <w:rsid w:val="0001488B"/>
    <w:rsid w:val="000202BA"/>
    <w:rsid w:val="00023E4A"/>
    <w:rsid w:val="00026762"/>
    <w:rsid w:val="00026A3B"/>
    <w:rsid w:val="000300B0"/>
    <w:rsid w:val="000311FF"/>
    <w:rsid w:val="00063725"/>
    <w:rsid w:val="00071240"/>
    <w:rsid w:val="000738BE"/>
    <w:rsid w:val="0008065E"/>
    <w:rsid w:val="00086E47"/>
    <w:rsid w:val="000A539A"/>
    <w:rsid w:val="000A61E4"/>
    <w:rsid w:val="000B44D1"/>
    <w:rsid w:val="000C6B73"/>
    <w:rsid w:val="000C72EB"/>
    <w:rsid w:val="000D08AB"/>
    <w:rsid w:val="000D3998"/>
    <w:rsid w:val="000E3874"/>
    <w:rsid w:val="000E6AD2"/>
    <w:rsid w:val="000E7984"/>
    <w:rsid w:val="000F29B0"/>
    <w:rsid w:val="000F48D9"/>
    <w:rsid w:val="000F77B2"/>
    <w:rsid w:val="001138E5"/>
    <w:rsid w:val="0011416D"/>
    <w:rsid w:val="0012021E"/>
    <w:rsid w:val="00121E7B"/>
    <w:rsid w:val="00124830"/>
    <w:rsid w:val="00130D80"/>
    <w:rsid w:val="00132896"/>
    <w:rsid w:val="00133A52"/>
    <w:rsid w:val="0014237F"/>
    <w:rsid w:val="00144C52"/>
    <w:rsid w:val="00147DF9"/>
    <w:rsid w:val="0016098D"/>
    <w:rsid w:val="00163E21"/>
    <w:rsid w:val="0016425A"/>
    <w:rsid w:val="001701AF"/>
    <w:rsid w:val="00181CED"/>
    <w:rsid w:val="00185C45"/>
    <w:rsid w:val="00186A52"/>
    <w:rsid w:val="00191490"/>
    <w:rsid w:val="00192793"/>
    <w:rsid w:val="001A18D0"/>
    <w:rsid w:val="001A4711"/>
    <w:rsid w:val="001B5BE8"/>
    <w:rsid w:val="001C3445"/>
    <w:rsid w:val="001C364A"/>
    <w:rsid w:val="001C433C"/>
    <w:rsid w:val="001D2D5B"/>
    <w:rsid w:val="001D550C"/>
    <w:rsid w:val="001E61D1"/>
    <w:rsid w:val="00201F5E"/>
    <w:rsid w:val="00202D5B"/>
    <w:rsid w:val="00203D3B"/>
    <w:rsid w:val="00217D3C"/>
    <w:rsid w:val="00220166"/>
    <w:rsid w:val="002225A5"/>
    <w:rsid w:val="00226476"/>
    <w:rsid w:val="00232DFB"/>
    <w:rsid w:val="00234B1E"/>
    <w:rsid w:val="00242AB0"/>
    <w:rsid w:val="00242E22"/>
    <w:rsid w:val="00254D07"/>
    <w:rsid w:val="002564AA"/>
    <w:rsid w:val="00257F7F"/>
    <w:rsid w:val="00263ACD"/>
    <w:rsid w:val="00276C1C"/>
    <w:rsid w:val="00285352"/>
    <w:rsid w:val="00285620"/>
    <w:rsid w:val="0029494F"/>
    <w:rsid w:val="002A4A77"/>
    <w:rsid w:val="002B36AA"/>
    <w:rsid w:val="002B79B9"/>
    <w:rsid w:val="002C73DE"/>
    <w:rsid w:val="002C76F2"/>
    <w:rsid w:val="002D5D65"/>
    <w:rsid w:val="002D5E8D"/>
    <w:rsid w:val="002D7F9C"/>
    <w:rsid w:val="002E64A1"/>
    <w:rsid w:val="002E6CE6"/>
    <w:rsid w:val="002E7EA3"/>
    <w:rsid w:val="002F36D8"/>
    <w:rsid w:val="002F5FB6"/>
    <w:rsid w:val="003029CE"/>
    <w:rsid w:val="00303DA9"/>
    <w:rsid w:val="00304EFF"/>
    <w:rsid w:val="00307FE0"/>
    <w:rsid w:val="003109E6"/>
    <w:rsid w:val="00315CE8"/>
    <w:rsid w:val="00316059"/>
    <w:rsid w:val="00316706"/>
    <w:rsid w:val="00347E4F"/>
    <w:rsid w:val="00352387"/>
    <w:rsid w:val="003527D4"/>
    <w:rsid w:val="00352911"/>
    <w:rsid w:val="00362530"/>
    <w:rsid w:val="0037337E"/>
    <w:rsid w:val="00383DD1"/>
    <w:rsid w:val="00385DCC"/>
    <w:rsid w:val="003A4474"/>
    <w:rsid w:val="003A6802"/>
    <w:rsid w:val="003A6E6A"/>
    <w:rsid w:val="003A731E"/>
    <w:rsid w:val="003B1AA2"/>
    <w:rsid w:val="003B1C4C"/>
    <w:rsid w:val="003B5D86"/>
    <w:rsid w:val="003C0655"/>
    <w:rsid w:val="003C10D0"/>
    <w:rsid w:val="003C18AA"/>
    <w:rsid w:val="003F0056"/>
    <w:rsid w:val="00401980"/>
    <w:rsid w:val="00410166"/>
    <w:rsid w:val="00412D8B"/>
    <w:rsid w:val="004147AE"/>
    <w:rsid w:val="00414E8F"/>
    <w:rsid w:val="00424165"/>
    <w:rsid w:val="00431C46"/>
    <w:rsid w:val="00431E42"/>
    <w:rsid w:val="0043656B"/>
    <w:rsid w:val="00437F22"/>
    <w:rsid w:val="00442CCA"/>
    <w:rsid w:val="00443120"/>
    <w:rsid w:val="004431E8"/>
    <w:rsid w:val="00443562"/>
    <w:rsid w:val="00445FEA"/>
    <w:rsid w:val="00453C0B"/>
    <w:rsid w:val="00455B45"/>
    <w:rsid w:val="004665E4"/>
    <w:rsid w:val="00470C88"/>
    <w:rsid w:val="00490FD7"/>
    <w:rsid w:val="00491516"/>
    <w:rsid w:val="00496AA0"/>
    <w:rsid w:val="00497061"/>
    <w:rsid w:val="004A025E"/>
    <w:rsid w:val="004A2DAC"/>
    <w:rsid w:val="004B0CC9"/>
    <w:rsid w:val="004B5A11"/>
    <w:rsid w:val="004C1EF3"/>
    <w:rsid w:val="004D3157"/>
    <w:rsid w:val="004D47F8"/>
    <w:rsid w:val="004E0247"/>
    <w:rsid w:val="004E22C5"/>
    <w:rsid w:val="004E3F31"/>
    <w:rsid w:val="004F461D"/>
    <w:rsid w:val="005024C8"/>
    <w:rsid w:val="00502E17"/>
    <w:rsid w:val="005131C9"/>
    <w:rsid w:val="00514122"/>
    <w:rsid w:val="00515996"/>
    <w:rsid w:val="005228EB"/>
    <w:rsid w:val="00525A26"/>
    <w:rsid w:val="0052624E"/>
    <w:rsid w:val="005323D9"/>
    <w:rsid w:val="00536777"/>
    <w:rsid w:val="00536D3B"/>
    <w:rsid w:val="005375C7"/>
    <w:rsid w:val="00546D4D"/>
    <w:rsid w:val="00555B7E"/>
    <w:rsid w:val="0055735F"/>
    <w:rsid w:val="005657EE"/>
    <w:rsid w:val="00570E44"/>
    <w:rsid w:val="005829EA"/>
    <w:rsid w:val="005920D8"/>
    <w:rsid w:val="00592D66"/>
    <w:rsid w:val="005A0874"/>
    <w:rsid w:val="005B1D1F"/>
    <w:rsid w:val="005B7AD0"/>
    <w:rsid w:val="005C0088"/>
    <w:rsid w:val="005C033F"/>
    <w:rsid w:val="005C1066"/>
    <w:rsid w:val="005C28B4"/>
    <w:rsid w:val="005C570F"/>
    <w:rsid w:val="005D5EE4"/>
    <w:rsid w:val="005D6D6C"/>
    <w:rsid w:val="005E6EC3"/>
    <w:rsid w:val="005E7940"/>
    <w:rsid w:val="005F3AC2"/>
    <w:rsid w:val="005F7B38"/>
    <w:rsid w:val="006000FD"/>
    <w:rsid w:val="0060572C"/>
    <w:rsid w:val="0060614D"/>
    <w:rsid w:val="0061284A"/>
    <w:rsid w:val="00620238"/>
    <w:rsid w:val="00627603"/>
    <w:rsid w:val="0063328F"/>
    <w:rsid w:val="00635D9B"/>
    <w:rsid w:val="0064062E"/>
    <w:rsid w:val="00650511"/>
    <w:rsid w:val="00656680"/>
    <w:rsid w:val="00656A69"/>
    <w:rsid w:val="00657991"/>
    <w:rsid w:val="006600BF"/>
    <w:rsid w:val="006867A4"/>
    <w:rsid w:val="00692241"/>
    <w:rsid w:val="00694978"/>
    <w:rsid w:val="006A5103"/>
    <w:rsid w:val="006B09F1"/>
    <w:rsid w:val="006B4590"/>
    <w:rsid w:val="006B73FF"/>
    <w:rsid w:val="006C1CA6"/>
    <w:rsid w:val="006D13BF"/>
    <w:rsid w:val="006E6B2D"/>
    <w:rsid w:val="006F1644"/>
    <w:rsid w:val="006F606C"/>
    <w:rsid w:val="007059EB"/>
    <w:rsid w:val="00707501"/>
    <w:rsid w:val="00707E00"/>
    <w:rsid w:val="00712DB5"/>
    <w:rsid w:val="007217F2"/>
    <w:rsid w:val="0073165E"/>
    <w:rsid w:val="00735297"/>
    <w:rsid w:val="00737A44"/>
    <w:rsid w:val="00737E8A"/>
    <w:rsid w:val="00747A61"/>
    <w:rsid w:val="007613D0"/>
    <w:rsid w:val="00772552"/>
    <w:rsid w:val="00792A0F"/>
    <w:rsid w:val="00796567"/>
    <w:rsid w:val="007C7A49"/>
    <w:rsid w:val="007D02CD"/>
    <w:rsid w:val="007D1C80"/>
    <w:rsid w:val="007D2C5F"/>
    <w:rsid w:val="007D4C03"/>
    <w:rsid w:val="007D4FB9"/>
    <w:rsid w:val="007D59E6"/>
    <w:rsid w:val="007D797C"/>
    <w:rsid w:val="007E1F72"/>
    <w:rsid w:val="007E348A"/>
    <w:rsid w:val="007E4BD9"/>
    <w:rsid w:val="007E4F2D"/>
    <w:rsid w:val="007E5883"/>
    <w:rsid w:val="007F502E"/>
    <w:rsid w:val="007F7F8C"/>
    <w:rsid w:val="008101B1"/>
    <w:rsid w:val="008107FE"/>
    <w:rsid w:val="00810A2D"/>
    <w:rsid w:val="008146E2"/>
    <w:rsid w:val="00820F89"/>
    <w:rsid w:val="008215A7"/>
    <w:rsid w:val="008222EB"/>
    <w:rsid w:val="0082695A"/>
    <w:rsid w:val="008442AE"/>
    <w:rsid w:val="00846647"/>
    <w:rsid w:val="00846EE3"/>
    <w:rsid w:val="00854465"/>
    <w:rsid w:val="00856091"/>
    <w:rsid w:val="00865FC3"/>
    <w:rsid w:val="0087085D"/>
    <w:rsid w:val="00871CCD"/>
    <w:rsid w:val="008807CB"/>
    <w:rsid w:val="00880DD1"/>
    <w:rsid w:val="00882AE8"/>
    <w:rsid w:val="0088597D"/>
    <w:rsid w:val="00894144"/>
    <w:rsid w:val="008A3528"/>
    <w:rsid w:val="008B5D2A"/>
    <w:rsid w:val="008B7565"/>
    <w:rsid w:val="008B7E42"/>
    <w:rsid w:val="008C3525"/>
    <w:rsid w:val="008C767D"/>
    <w:rsid w:val="008D6E88"/>
    <w:rsid w:val="008E735E"/>
    <w:rsid w:val="008E7BCD"/>
    <w:rsid w:val="008F38AF"/>
    <w:rsid w:val="009007C3"/>
    <w:rsid w:val="0090095E"/>
    <w:rsid w:val="009018A3"/>
    <w:rsid w:val="00910FB8"/>
    <w:rsid w:val="0091300F"/>
    <w:rsid w:val="009155D9"/>
    <w:rsid w:val="00917064"/>
    <w:rsid w:val="00921382"/>
    <w:rsid w:val="009238B3"/>
    <w:rsid w:val="00924249"/>
    <w:rsid w:val="009302AF"/>
    <w:rsid w:val="00930A4C"/>
    <w:rsid w:val="00932B39"/>
    <w:rsid w:val="00934925"/>
    <w:rsid w:val="009401D1"/>
    <w:rsid w:val="009436E5"/>
    <w:rsid w:val="00947812"/>
    <w:rsid w:val="0095122F"/>
    <w:rsid w:val="009561E2"/>
    <w:rsid w:val="0096363D"/>
    <w:rsid w:val="00981F66"/>
    <w:rsid w:val="009828A3"/>
    <w:rsid w:val="0099141A"/>
    <w:rsid w:val="00991D64"/>
    <w:rsid w:val="0099752D"/>
    <w:rsid w:val="009A1BDB"/>
    <w:rsid w:val="009A2E23"/>
    <w:rsid w:val="009A3A3D"/>
    <w:rsid w:val="009A7E33"/>
    <w:rsid w:val="009B2A8E"/>
    <w:rsid w:val="009B3375"/>
    <w:rsid w:val="009B6190"/>
    <w:rsid w:val="009B76F5"/>
    <w:rsid w:val="009E0718"/>
    <w:rsid w:val="009E11B7"/>
    <w:rsid w:val="009F2509"/>
    <w:rsid w:val="009F76E1"/>
    <w:rsid w:val="00A041DA"/>
    <w:rsid w:val="00A062E2"/>
    <w:rsid w:val="00A225F8"/>
    <w:rsid w:val="00A43306"/>
    <w:rsid w:val="00A44C2D"/>
    <w:rsid w:val="00A46313"/>
    <w:rsid w:val="00A46A74"/>
    <w:rsid w:val="00A5169F"/>
    <w:rsid w:val="00A675BD"/>
    <w:rsid w:val="00A7059D"/>
    <w:rsid w:val="00A762D5"/>
    <w:rsid w:val="00A80694"/>
    <w:rsid w:val="00A815E3"/>
    <w:rsid w:val="00A91237"/>
    <w:rsid w:val="00A97A77"/>
    <w:rsid w:val="00AA21C2"/>
    <w:rsid w:val="00AA70B8"/>
    <w:rsid w:val="00AB4AE8"/>
    <w:rsid w:val="00AC0A7C"/>
    <w:rsid w:val="00AC0D25"/>
    <w:rsid w:val="00AC55FB"/>
    <w:rsid w:val="00AC58F7"/>
    <w:rsid w:val="00AD1294"/>
    <w:rsid w:val="00AD75DD"/>
    <w:rsid w:val="00AE4CF9"/>
    <w:rsid w:val="00AF0DAC"/>
    <w:rsid w:val="00B03441"/>
    <w:rsid w:val="00B067C2"/>
    <w:rsid w:val="00B06B6F"/>
    <w:rsid w:val="00B15B05"/>
    <w:rsid w:val="00B17B15"/>
    <w:rsid w:val="00B345E3"/>
    <w:rsid w:val="00B44F77"/>
    <w:rsid w:val="00B54927"/>
    <w:rsid w:val="00B54E3D"/>
    <w:rsid w:val="00B6158F"/>
    <w:rsid w:val="00B61C85"/>
    <w:rsid w:val="00B6430E"/>
    <w:rsid w:val="00B65F4E"/>
    <w:rsid w:val="00B73704"/>
    <w:rsid w:val="00B7409A"/>
    <w:rsid w:val="00B76A6B"/>
    <w:rsid w:val="00B8006A"/>
    <w:rsid w:val="00B9346D"/>
    <w:rsid w:val="00B978BE"/>
    <w:rsid w:val="00BA5067"/>
    <w:rsid w:val="00BB4221"/>
    <w:rsid w:val="00BC12EA"/>
    <w:rsid w:val="00BC17B9"/>
    <w:rsid w:val="00BC34AA"/>
    <w:rsid w:val="00BE4CD1"/>
    <w:rsid w:val="00BE7568"/>
    <w:rsid w:val="00BF237E"/>
    <w:rsid w:val="00BF422E"/>
    <w:rsid w:val="00BF4C49"/>
    <w:rsid w:val="00C137DF"/>
    <w:rsid w:val="00C14CC1"/>
    <w:rsid w:val="00C31ED2"/>
    <w:rsid w:val="00C3546A"/>
    <w:rsid w:val="00C36CB7"/>
    <w:rsid w:val="00C4478B"/>
    <w:rsid w:val="00C5721E"/>
    <w:rsid w:val="00C61369"/>
    <w:rsid w:val="00C80530"/>
    <w:rsid w:val="00C844D7"/>
    <w:rsid w:val="00C869BA"/>
    <w:rsid w:val="00C94645"/>
    <w:rsid w:val="00C968AA"/>
    <w:rsid w:val="00CA3499"/>
    <w:rsid w:val="00CA5932"/>
    <w:rsid w:val="00CA6058"/>
    <w:rsid w:val="00CA7109"/>
    <w:rsid w:val="00CB346D"/>
    <w:rsid w:val="00CB4710"/>
    <w:rsid w:val="00CB5509"/>
    <w:rsid w:val="00CB633A"/>
    <w:rsid w:val="00CD7673"/>
    <w:rsid w:val="00CE77CB"/>
    <w:rsid w:val="00CF2BFC"/>
    <w:rsid w:val="00D0602D"/>
    <w:rsid w:val="00D07C76"/>
    <w:rsid w:val="00D125C6"/>
    <w:rsid w:val="00D1373A"/>
    <w:rsid w:val="00D15300"/>
    <w:rsid w:val="00D172A8"/>
    <w:rsid w:val="00D200ED"/>
    <w:rsid w:val="00D2046C"/>
    <w:rsid w:val="00D21528"/>
    <w:rsid w:val="00D33C9A"/>
    <w:rsid w:val="00D55D24"/>
    <w:rsid w:val="00D5636B"/>
    <w:rsid w:val="00D61EF9"/>
    <w:rsid w:val="00D628A4"/>
    <w:rsid w:val="00D66073"/>
    <w:rsid w:val="00D663FE"/>
    <w:rsid w:val="00D67F31"/>
    <w:rsid w:val="00D67F5B"/>
    <w:rsid w:val="00D7211F"/>
    <w:rsid w:val="00D76B84"/>
    <w:rsid w:val="00D86618"/>
    <w:rsid w:val="00D90696"/>
    <w:rsid w:val="00DA6182"/>
    <w:rsid w:val="00DB2AA4"/>
    <w:rsid w:val="00DD2ADF"/>
    <w:rsid w:val="00DE1555"/>
    <w:rsid w:val="00DE158C"/>
    <w:rsid w:val="00DE4265"/>
    <w:rsid w:val="00E07352"/>
    <w:rsid w:val="00E07C2F"/>
    <w:rsid w:val="00E10763"/>
    <w:rsid w:val="00E1712B"/>
    <w:rsid w:val="00E5007D"/>
    <w:rsid w:val="00E525B2"/>
    <w:rsid w:val="00E62A98"/>
    <w:rsid w:val="00E66159"/>
    <w:rsid w:val="00E7569B"/>
    <w:rsid w:val="00E763D7"/>
    <w:rsid w:val="00E76B33"/>
    <w:rsid w:val="00E815D0"/>
    <w:rsid w:val="00E83F83"/>
    <w:rsid w:val="00E843C1"/>
    <w:rsid w:val="00E8639F"/>
    <w:rsid w:val="00EA25E3"/>
    <w:rsid w:val="00EA3A66"/>
    <w:rsid w:val="00EA3AB2"/>
    <w:rsid w:val="00EA560A"/>
    <w:rsid w:val="00EB5EF6"/>
    <w:rsid w:val="00EC1892"/>
    <w:rsid w:val="00EC67BE"/>
    <w:rsid w:val="00EC7008"/>
    <w:rsid w:val="00EF023F"/>
    <w:rsid w:val="00F01094"/>
    <w:rsid w:val="00F02592"/>
    <w:rsid w:val="00F11EF0"/>
    <w:rsid w:val="00F265E5"/>
    <w:rsid w:val="00F27412"/>
    <w:rsid w:val="00F3722F"/>
    <w:rsid w:val="00F40425"/>
    <w:rsid w:val="00F40789"/>
    <w:rsid w:val="00F408A9"/>
    <w:rsid w:val="00F40FE5"/>
    <w:rsid w:val="00F41625"/>
    <w:rsid w:val="00F4453F"/>
    <w:rsid w:val="00F46B00"/>
    <w:rsid w:val="00F52725"/>
    <w:rsid w:val="00F54B7A"/>
    <w:rsid w:val="00F5698A"/>
    <w:rsid w:val="00F64371"/>
    <w:rsid w:val="00F65E48"/>
    <w:rsid w:val="00F66D60"/>
    <w:rsid w:val="00F70FBD"/>
    <w:rsid w:val="00F7683F"/>
    <w:rsid w:val="00F76C6D"/>
    <w:rsid w:val="00F920C5"/>
    <w:rsid w:val="00F92D97"/>
    <w:rsid w:val="00FA3D1A"/>
    <w:rsid w:val="00FB04FB"/>
    <w:rsid w:val="00FB2C35"/>
    <w:rsid w:val="00FB30E8"/>
    <w:rsid w:val="00FB6787"/>
    <w:rsid w:val="00FC5AC0"/>
    <w:rsid w:val="00FD437B"/>
    <w:rsid w:val="00FD7405"/>
    <w:rsid w:val="00FF29DD"/>
    <w:rsid w:val="00FF2AF0"/>
    <w:rsid w:val="00FF38BC"/>
    <w:rsid w:val="05D7D820"/>
    <w:rsid w:val="069D1441"/>
    <w:rsid w:val="08D209D7"/>
    <w:rsid w:val="0AE4CBB6"/>
    <w:rsid w:val="0AEB1413"/>
    <w:rsid w:val="0C09AA99"/>
    <w:rsid w:val="0DB0AB57"/>
    <w:rsid w:val="15B80747"/>
    <w:rsid w:val="1AD984A0"/>
    <w:rsid w:val="1DBEAB56"/>
    <w:rsid w:val="1FFD0EF5"/>
    <w:rsid w:val="2248DA4A"/>
    <w:rsid w:val="2457147C"/>
    <w:rsid w:val="25807B0C"/>
    <w:rsid w:val="25FEBFFB"/>
    <w:rsid w:val="270BD7EC"/>
    <w:rsid w:val="294A06F0"/>
    <w:rsid w:val="2CC45424"/>
    <w:rsid w:val="2D0206F7"/>
    <w:rsid w:val="2DC6D32F"/>
    <w:rsid w:val="2F0A0A4D"/>
    <w:rsid w:val="2F32D195"/>
    <w:rsid w:val="302F74B2"/>
    <w:rsid w:val="34C43CEF"/>
    <w:rsid w:val="35A6D0D5"/>
    <w:rsid w:val="3A697BBE"/>
    <w:rsid w:val="3C6206C8"/>
    <w:rsid w:val="3DBBB03B"/>
    <w:rsid w:val="3DE6ACA7"/>
    <w:rsid w:val="4209899E"/>
    <w:rsid w:val="423438EE"/>
    <w:rsid w:val="43FFB768"/>
    <w:rsid w:val="46DFF85D"/>
    <w:rsid w:val="4B3201F9"/>
    <w:rsid w:val="552E3AC5"/>
    <w:rsid w:val="587639AD"/>
    <w:rsid w:val="59698982"/>
    <w:rsid w:val="5C321249"/>
    <w:rsid w:val="5F9BC19D"/>
    <w:rsid w:val="602CE028"/>
    <w:rsid w:val="62A39064"/>
    <w:rsid w:val="68725E50"/>
    <w:rsid w:val="6A0D3292"/>
    <w:rsid w:val="6C0CADAD"/>
    <w:rsid w:val="6C66EEBC"/>
    <w:rsid w:val="6F067CA0"/>
    <w:rsid w:val="70C98966"/>
    <w:rsid w:val="77DEFB74"/>
    <w:rsid w:val="7B724248"/>
    <w:rsid w:val="7BCAF7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287DB"/>
  <w15:chartTrackingRefBased/>
  <w15:docId w15:val="{B7174A56-7A38-4B5E-B079-1A33ED6F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02CD"/>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7D02CD"/>
    <w:rPr>
      <w:rFonts w:ascii="Arial" w:eastAsia="Arial" w:hAnsi="Arial" w:cs="Arial"/>
      <w:lang w:eastAsia="en-GB" w:bidi="en-GB"/>
    </w:rPr>
  </w:style>
  <w:style w:type="paragraph" w:styleId="Header">
    <w:name w:val="header"/>
    <w:basedOn w:val="Normal"/>
    <w:link w:val="HeaderChar"/>
    <w:uiPriority w:val="99"/>
    <w:unhideWhenUsed/>
    <w:rsid w:val="007D0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2CD"/>
  </w:style>
  <w:style w:type="paragraph" w:styleId="Footer">
    <w:name w:val="footer"/>
    <w:basedOn w:val="Normal"/>
    <w:link w:val="FooterChar"/>
    <w:uiPriority w:val="99"/>
    <w:unhideWhenUsed/>
    <w:rsid w:val="007D0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2CD"/>
  </w:style>
  <w:style w:type="table" w:styleId="TableGrid">
    <w:name w:val="Table Grid"/>
    <w:basedOn w:val="TableNormal"/>
    <w:uiPriority w:val="39"/>
    <w:rsid w:val="000D3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6E2"/>
    <w:rPr>
      <w:color w:val="0563C1"/>
      <w:u w:val="single"/>
    </w:rPr>
  </w:style>
  <w:style w:type="paragraph" w:customStyle="1" w:styleId="xmsoplaintext">
    <w:name w:val="x_msoplaintext"/>
    <w:basedOn w:val="Normal"/>
    <w:rsid w:val="008146E2"/>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E0247"/>
    <w:rPr>
      <w:color w:val="605E5C"/>
      <w:shd w:val="clear" w:color="auto" w:fill="E1DFDD"/>
    </w:rPr>
  </w:style>
  <w:style w:type="character" w:customStyle="1" w:styleId="apple-converted-space">
    <w:name w:val="apple-converted-space"/>
    <w:basedOn w:val="DefaultParagraphFont"/>
    <w:rsid w:val="00707E00"/>
  </w:style>
  <w:style w:type="paragraph" w:customStyle="1" w:styleId="xxxxmsonormal">
    <w:name w:val="x_xxxmsonormal"/>
    <w:basedOn w:val="Normal"/>
    <w:rsid w:val="0001488B"/>
    <w:pPr>
      <w:spacing w:after="0" w:line="240" w:lineRule="auto"/>
    </w:pPr>
    <w:rPr>
      <w:rFonts w:ascii="Calibri" w:eastAsia="Calibri" w:hAnsi="Calibri" w:cs="Calibri"/>
      <w:lang w:eastAsia="en-GB"/>
    </w:rPr>
  </w:style>
  <w:style w:type="paragraph" w:customStyle="1" w:styleId="Default">
    <w:name w:val="Default"/>
    <w:basedOn w:val="Normal"/>
    <w:rsid w:val="00401980"/>
    <w:pPr>
      <w:autoSpaceDE w:val="0"/>
      <w:autoSpaceDN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195">
      <w:bodyDiv w:val="1"/>
      <w:marLeft w:val="0"/>
      <w:marRight w:val="0"/>
      <w:marTop w:val="0"/>
      <w:marBottom w:val="0"/>
      <w:divBdr>
        <w:top w:val="none" w:sz="0" w:space="0" w:color="auto"/>
        <w:left w:val="none" w:sz="0" w:space="0" w:color="auto"/>
        <w:bottom w:val="none" w:sz="0" w:space="0" w:color="auto"/>
        <w:right w:val="none" w:sz="0" w:space="0" w:color="auto"/>
      </w:divBdr>
    </w:div>
    <w:div w:id="334068954">
      <w:bodyDiv w:val="1"/>
      <w:marLeft w:val="0"/>
      <w:marRight w:val="0"/>
      <w:marTop w:val="0"/>
      <w:marBottom w:val="0"/>
      <w:divBdr>
        <w:top w:val="none" w:sz="0" w:space="0" w:color="auto"/>
        <w:left w:val="none" w:sz="0" w:space="0" w:color="auto"/>
        <w:bottom w:val="none" w:sz="0" w:space="0" w:color="auto"/>
        <w:right w:val="none" w:sz="0" w:space="0" w:color="auto"/>
      </w:divBdr>
    </w:div>
    <w:div w:id="378290115">
      <w:bodyDiv w:val="1"/>
      <w:marLeft w:val="0"/>
      <w:marRight w:val="0"/>
      <w:marTop w:val="0"/>
      <w:marBottom w:val="0"/>
      <w:divBdr>
        <w:top w:val="none" w:sz="0" w:space="0" w:color="auto"/>
        <w:left w:val="none" w:sz="0" w:space="0" w:color="auto"/>
        <w:bottom w:val="none" w:sz="0" w:space="0" w:color="auto"/>
        <w:right w:val="none" w:sz="0" w:space="0" w:color="auto"/>
      </w:divBdr>
    </w:div>
    <w:div w:id="725766126">
      <w:bodyDiv w:val="1"/>
      <w:marLeft w:val="0"/>
      <w:marRight w:val="0"/>
      <w:marTop w:val="0"/>
      <w:marBottom w:val="0"/>
      <w:divBdr>
        <w:top w:val="none" w:sz="0" w:space="0" w:color="auto"/>
        <w:left w:val="none" w:sz="0" w:space="0" w:color="auto"/>
        <w:bottom w:val="none" w:sz="0" w:space="0" w:color="auto"/>
        <w:right w:val="none" w:sz="0" w:space="0" w:color="auto"/>
      </w:divBdr>
    </w:div>
    <w:div w:id="1067805990">
      <w:bodyDiv w:val="1"/>
      <w:marLeft w:val="0"/>
      <w:marRight w:val="0"/>
      <w:marTop w:val="0"/>
      <w:marBottom w:val="0"/>
      <w:divBdr>
        <w:top w:val="none" w:sz="0" w:space="0" w:color="auto"/>
        <w:left w:val="none" w:sz="0" w:space="0" w:color="auto"/>
        <w:bottom w:val="none" w:sz="0" w:space="0" w:color="auto"/>
        <w:right w:val="none" w:sz="0" w:space="0" w:color="auto"/>
      </w:divBdr>
    </w:div>
    <w:div w:id="1204975047">
      <w:bodyDiv w:val="1"/>
      <w:marLeft w:val="0"/>
      <w:marRight w:val="0"/>
      <w:marTop w:val="0"/>
      <w:marBottom w:val="0"/>
      <w:divBdr>
        <w:top w:val="none" w:sz="0" w:space="0" w:color="auto"/>
        <w:left w:val="none" w:sz="0" w:space="0" w:color="auto"/>
        <w:bottom w:val="none" w:sz="0" w:space="0" w:color="auto"/>
        <w:right w:val="none" w:sz="0" w:space="0" w:color="auto"/>
      </w:divBdr>
    </w:div>
    <w:div w:id="1439063510">
      <w:bodyDiv w:val="1"/>
      <w:marLeft w:val="0"/>
      <w:marRight w:val="0"/>
      <w:marTop w:val="0"/>
      <w:marBottom w:val="0"/>
      <w:divBdr>
        <w:top w:val="none" w:sz="0" w:space="0" w:color="auto"/>
        <w:left w:val="none" w:sz="0" w:space="0" w:color="auto"/>
        <w:bottom w:val="none" w:sz="0" w:space="0" w:color="auto"/>
        <w:right w:val="none" w:sz="0" w:space="0" w:color="auto"/>
      </w:divBdr>
    </w:div>
    <w:div w:id="1548108516">
      <w:bodyDiv w:val="1"/>
      <w:marLeft w:val="0"/>
      <w:marRight w:val="0"/>
      <w:marTop w:val="0"/>
      <w:marBottom w:val="0"/>
      <w:divBdr>
        <w:top w:val="none" w:sz="0" w:space="0" w:color="auto"/>
        <w:left w:val="none" w:sz="0" w:space="0" w:color="auto"/>
        <w:bottom w:val="none" w:sz="0" w:space="0" w:color="auto"/>
        <w:right w:val="none" w:sz="0" w:space="0" w:color="auto"/>
      </w:divBdr>
    </w:div>
    <w:div w:id="1659263294">
      <w:bodyDiv w:val="1"/>
      <w:marLeft w:val="0"/>
      <w:marRight w:val="0"/>
      <w:marTop w:val="0"/>
      <w:marBottom w:val="0"/>
      <w:divBdr>
        <w:top w:val="none" w:sz="0" w:space="0" w:color="auto"/>
        <w:left w:val="none" w:sz="0" w:space="0" w:color="auto"/>
        <w:bottom w:val="none" w:sz="0" w:space="0" w:color="auto"/>
        <w:right w:val="none" w:sz="0" w:space="0" w:color="auto"/>
      </w:divBdr>
    </w:div>
    <w:div w:id="1829711005">
      <w:bodyDiv w:val="1"/>
      <w:marLeft w:val="0"/>
      <w:marRight w:val="0"/>
      <w:marTop w:val="0"/>
      <w:marBottom w:val="0"/>
      <w:divBdr>
        <w:top w:val="none" w:sz="0" w:space="0" w:color="auto"/>
        <w:left w:val="none" w:sz="0" w:space="0" w:color="auto"/>
        <w:bottom w:val="none" w:sz="0" w:space="0" w:color="auto"/>
        <w:right w:val="none" w:sz="0" w:space="0" w:color="auto"/>
      </w:divBdr>
    </w:div>
    <w:div w:id="1832139389">
      <w:bodyDiv w:val="1"/>
      <w:marLeft w:val="0"/>
      <w:marRight w:val="0"/>
      <w:marTop w:val="0"/>
      <w:marBottom w:val="0"/>
      <w:divBdr>
        <w:top w:val="none" w:sz="0" w:space="0" w:color="auto"/>
        <w:left w:val="none" w:sz="0" w:space="0" w:color="auto"/>
        <w:bottom w:val="none" w:sz="0" w:space="0" w:color="auto"/>
        <w:right w:val="none" w:sz="0" w:space="0" w:color="auto"/>
      </w:divBdr>
    </w:div>
    <w:div w:id="1920626824">
      <w:bodyDiv w:val="1"/>
      <w:marLeft w:val="0"/>
      <w:marRight w:val="0"/>
      <w:marTop w:val="0"/>
      <w:marBottom w:val="0"/>
      <w:divBdr>
        <w:top w:val="none" w:sz="0" w:space="0" w:color="auto"/>
        <w:left w:val="none" w:sz="0" w:space="0" w:color="auto"/>
        <w:bottom w:val="none" w:sz="0" w:space="0" w:color="auto"/>
        <w:right w:val="none" w:sz="0" w:space="0" w:color="auto"/>
      </w:divBdr>
    </w:div>
    <w:div w:id="1977830633">
      <w:bodyDiv w:val="1"/>
      <w:marLeft w:val="0"/>
      <w:marRight w:val="0"/>
      <w:marTop w:val="0"/>
      <w:marBottom w:val="0"/>
      <w:divBdr>
        <w:top w:val="none" w:sz="0" w:space="0" w:color="auto"/>
        <w:left w:val="none" w:sz="0" w:space="0" w:color="auto"/>
        <w:bottom w:val="none" w:sz="0" w:space="0" w:color="auto"/>
        <w:right w:val="none" w:sz="0" w:space="0" w:color="auto"/>
      </w:divBdr>
    </w:div>
    <w:div w:id="2010860473">
      <w:bodyDiv w:val="1"/>
      <w:marLeft w:val="0"/>
      <w:marRight w:val="0"/>
      <w:marTop w:val="0"/>
      <w:marBottom w:val="0"/>
      <w:divBdr>
        <w:top w:val="none" w:sz="0" w:space="0" w:color="auto"/>
        <w:left w:val="none" w:sz="0" w:space="0" w:color="auto"/>
        <w:bottom w:val="none" w:sz="0" w:space="0" w:color="auto"/>
        <w:right w:val="none" w:sz="0" w:space="0" w:color="auto"/>
      </w:divBdr>
    </w:div>
    <w:div w:id="20831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ff.ly/2UkjRg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sistershouse.inf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E4052FB1FEB4F9D7C3CDC59D94BC2" ma:contentTypeVersion="15" ma:contentTypeDescription="Create a new document." ma:contentTypeScope="" ma:versionID="669afce0184cfff28cf6855bd23c28ad">
  <xsd:schema xmlns:xsd="http://www.w3.org/2001/XMLSchema" xmlns:xs="http://www.w3.org/2001/XMLSchema" xmlns:p="http://schemas.microsoft.com/office/2006/metadata/properties" xmlns:ns2="317e1f68-609d-4a53-b802-ecac9f61b8c6" xmlns:ns3="d795154e-8689-4aa1-9c23-54fc8bdb8616" targetNamespace="http://schemas.microsoft.com/office/2006/metadata/properties" ma:root="true" ma:fieldsID="a5f0f39ad7dae27655a2c51be5f5c429" ns2:_="" ns3:_="">
    <xsd:import namespace="317e1f68-609d-4a53-b802-ecac9f61b8c6"/>
    <xsd:import namespace="d795154e-8689-4aa1-9c23-54fc8bdb8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e1f68-609d-4a53-b802-ecac9f61b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90be29-5c66-4db6-acab-5af84626d9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95154e-8689-4aa1-9c23-54fc8bdb86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1f7449-f4ae-439b-9624-8bd060a331f9}" ma:internalName="TaxCatchAll" ma:showField="CatchAllData" ma:web="d795154e-8689-4aa1-9c23-54fc8bdb8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795154e-8689-4aa1-9c23-54fc8bdb8616" xsi:nil="true"/>
    <lcf76f155ced4ddcb4097134ff3c332f xmlns="317e1f68-609d-4a53-b802-ecac9f61b8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3BED73-DD3B-4D09-8C44-1AE10A2B3DEE}">
  <ds:schemaRefs>
    <ds:schemaRef ds:uri="http://schemas.microsoft.com/sharepoint/v3/contenttype/forms"/>
  </ds:schemaRefs>
</ds:datastoreItem>
</file>

<file path=customXml/itemProps2.xml><?xml version="1.0" encoding="utf-8"?>
<ds:datastoreItem xmlns:ds="http://schemas.openxmlformats.org/officeDocument/2006/customXml" ds:itemID="{2F3040EE-930E-4B9D-96EF-F108A8A99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e1f68-609d-4a53-b802-ecac9f61b8c6"/>
    <ds:schemaRef ds:uri="d795154e-8689-4aa1-9c23-54fc8bdb8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A380E-895F-4201-90C4-0EF145980AE9}">
  <ds:schemaRefs>
    <ds:schemaRef ds:uri="http://schemas.openxmlformats.org/officeDocument/2006/bibliography"/>
  </ds:schemaRefs>
</ds:datastoreItem>
</file>

<file path=customXml/itemProps4.xml><?xml version="1.0" encoding="utf-8"?>
<ds:datastoreItem xmlns:ds="http://schemas.openxmlformats.org/officeDocument/2006/customXml" ds:itemID="{ABF33912-099A-4EE6-A0C8-FFE1F2510DCC}">
  <ds:schemaRefs>
    <ds:schemaRef ds:uri="http://schemas.microsoft.com/office/2006/metadata/properties"/>
    <ds:schemaRef ds:uri="http://schemas.microsoft.com/office/infopath/2007/PartnerControls"/>
    <ds:schemaRef ds:uri="d795154e-8689-4aa1-9c23-54fc8bdb8616"/>
    <ds:schemaRef ds:uri="317e1f68-609d-4a53-b802-ecac9f61b8c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829</Words>
  <Characters>4726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Budge</dc:creator>
  <cp:keywords/>
  <dc:description/>
  <cp:lastModifiedBy>Natasha Mills</cp:lastModifiedBy>
  <cp:revision>2</cp:revision>
  <cp:lastPrinted>2022-11-04T10:31:00Z</cp:lastPrinted>
  <dcterms:created xsi:type="dcterms:W3CDTF">2023-10-09T12:02:00Z</dcterms:created>
  <dcterms:modified xsi:type="dcterms:W3CDTF">2023-10-09T12:02:00Z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0x0101001B7E4052FB1FEB4F9D7C3CDC59D94BC2</vt:lpwstr>
  </property>
  <property fmtid="{D5CDD505-2E9C-101B-9397-08002B2CF9AE}" pid="3" name="MediaServiceImageTags">
    <vt:lpwstr/>
  </property>
</Properties>
</file>